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6677" w14:textId="232B03F0" w:rsidR="0086292C" w:rsidRDefault="0086292C">
      <w:pPr>
        <w:pStyle w:val="Default"/>
        <w:jc w:val="center"/>
        <w:rPr>
          <w:rFonts w:ascii="Times New Roman" w:hAnsi="標楷體" w:cs="Times New Roman"/>
          <w:b/>
          <w:bCs/>
          <w:color w:val="auto"/>
          <w:sz w:val="28"/>
          <w:szCs w:val="28"/>
        </w:rPr>
      </w:pPr>
      <w:r w:rsidRPr="0086292C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台灣金屬熱處理學會</w:t>
      </w:r>
      <w:r w:rsidRPr="0086292C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202</w:t>
      </w:r>
      <w:r w:rsidR="00C266FC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2</w:t>
      </w:r>
      <w:r w:rsidRPr="0086292C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年度會員大會暨研究</w:t>
      </w:r>
      <w:r w:rsidR="00245055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成果</w:t>
      </w:r>
      <w:r w:rsidRPr="0086292C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論文發表會</w:t>
      </w:r>
    </w:p>
    <w:p w14:paraId="01FFA6BF" w14:textId="77777777" w:rsidR="00C47128" w:rsidRPr="00EF3746" w:rsidRDefault="002304CF">
      <w:pPr>
        <w:pStyle w:val="Default"/>
        <w:jc w:val="center"/>
        <w:rPr>
          <w:rFonts w:ascii="Times New Roman" w:cs="Times New Roman"/>
          <w:b/>
          <w:bCs/>
          <w:color w:val="auto"/>
          <w:sz w:val="28"/>
          <w:szCs w:val="28"/>
        </w:rPr>
      </w:pPr>
      <w:proofErr w:type="gramStart"/>
      <w:r w:rsidRPr="002304CF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高熱爐業論文</w:t>
      </w:r>
      <w:proofErr w:type="gramEnd"/>
      <w:r w:rsidRPr="002304CF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獎</w:t>
      </w:r>
      <w:r w:rsidR="00C47128" w:rsidRPr="00EF3746">
        <w:rPr>
          <w:rFonts w:ascii="Times New Roman" w:hAnsi="標楷體" w:cs="Times New Roman"/>
          <w:b/>
          <w:bCs/>
          <w:color w:val="auto"/>
          <w:sz w:val="28"/>
          <w:szCs w:val="28"/>
        </w:rPr>
        <w:t>論文格式</w:t>
      </w:r>
    </w:p>
    <w:p w14:paraId="47AC93C0" w14:textId="6D47EA30" w:rsidR="00C47128" w:rsidRPr="00EF3746" w:rsidRDefault="00C266FC">
      <w:pPr>
        <w:pStyle w:val="Default"/>
        <w:jc w:val="center"/>
        <w:rPr>
          <w:rFonts w:ascii="Times New Roman" w:cs="Times New Roman"/>
          <w:color w:val="auto"/>
        </w:rPr>
      </w:pPr>
      <w:r>
        <w:rPr>
          <w:rFonts w:ascii="Times New Roman" w:hAnsi="標楷體" w:cs="Times New Roman" w:hint="eastAsia"/>
          <w:color w:val="auto"/>
        </w:rPr>
        <w:t>余英松</w:t>
      </w:r>
      <w:r w:rsidR="00CB4F61">
        <w:rPr>
          <w:rFonts w:ascii="Times New Roman" w:cs="Times New Roman" w:hint="eastAsia"/>
          <w:color w:val="auto"/>
          <w:position w:val="10"/>
          <w:vertAlign w:val="superscript"/>
        </w:rPr>
        <w:t>1</w:t>
      </w:r>
      <w:r w:rsidR="002304CF" w:rsidRPr="00EF3746">
        <w:rPr>
          <w:rFonts w:ascii="Times New Roman" w:cs="Times New Roman"/>
          <w:color w:val="auto"/>
          <w:position w:val="10"/>
          <w:vertAlign w:val="superscript"/>
        </w:rPr>
        <w:t>*</w:t>
      </w:r>
      <w:r w:rsidR="00CB4F61">
        <w:rPr>
          <w:rFonts w:ascii="Times New Roman" w:cs="Times New Roman" w:hint="eastAsia"/>
          <w:color w:val="auto"/>
          <w:position w:val="10"/>
          <w:vertAlign w:val="superscript"/>
        </w:rPr>
        <w:t xml:space="preserve"> </w:t>
      </w:r>
      <w:r w:rsidR="002650A8">
        <w:rPr>
          <w:rFonts w:ascii="Times New Roman" w:hAnsi="標楷體" w:cs="Times New Roman" w:hint="eastAsia"/>
          <w:color w:val="auto"/>
        </w:rPr>
        <w:t>程金保</w:t>
      </w:r>
      <w:r w:rsidR="00CB4F61">
        <w:rPr>
          <w:rFonts w:ascii="Times New Roman" w:cs="Times New Roman" w:hint="eastAsia"/>
          <w:color w:val="auto"/>
          <w:position w:val="10"/>
          <w:vertAlign w:val="superscript"/>
        </w:rPr>
        <w:t>2</w:t>
      </w:r>
    </w:p>
    <w:p w14:paraId="42AD0697" w14:textId="3C6E01D3" w:rsidR="00C47128" w:rsidRPr="00EF3746" w:rsidRDefault="00C47128">
      <w:pPr>
        <w:pStyle w:val="Default"/>
        <w:jc w:val="center"/>
        <w:rPr>
          <w:rFonts w:ascii="Times New Roman" w:cs="Times New Roman"/>
          <w:color w:val="auto"/>
        </w:rPr>
      </w:pPr>
      <w:r w:rsidRPr="00EF3746">
        <w:rPr>
          <w:rFonts w:ascii="Times New Roman" w:cs="Times New Roman"/>
          <w:color w:val="auto"/>
          <w:position w:val="10"/>
          <w:vertAlign w:val="superscript"/>
        </w:rPr>
        <w:t>1</w:t>
      </w:r>
      <w:r w:rsidR="002304CF" w:rsidRPr="00EF3746">
        <w:rPr>
          <w:rFonts w:ascii="Times New Roman" w:cs="Times New Roman"/>
          <w:color w:val="auto"/>
          <w:position w:val="10"/>
          <w:vertAlign w:val="superscript"/>
        </w:rPr>
        <w:t>*</w:t>
      </w:r>
      <w:r w:rsidR="00F33307" w:rsidRPr="00EF3746">
        <w:rPr>
          <w:rFonts w:ascii="Times New Roman" w:cs="Times New Roman"/>
          <w:color w:val="auto"/>
        </w:rPr>
        <w:t xml:space="preserve"> </w:t>
      </w:r>
      <w:r w:rsidR="00F33307" w:rsidRPr="00F33307">
        <w:rPr>
          <w:rFonts w:ascii="Times New Roman" w:cs="Times New Roman" w:hint="eastAsia"/>
          <w:color w:val="auto"/>
        </w:rPr>
        <w:t>國立</w:t>
      </w:r>
      <w:r w:rsidR="00C266FC">
        <w:rPr>
          <w:rFonts w:ascii="Times New Roman" w:cs="Times New Roman" w:hint="eastAsia"/>
          <w:color w:val="auto"/>
        </w:rPr>
        <w:t>東華</w:t>
      </w:r>
      <w:r w:rsidR="00F33307" w:rsidRPr="00F33307">
        <w:rPr>
          <w:rFonts w:ascii="Times New Roman" w:cs="Times New Roman" w:hint="eastAsia"/>
          <w:color w:val="auto"/>
        </w:rPr>
        <w:t>大學</w:t>
      </w:r>
      <w:r w:rsidR="00F33307" w:rsidRPr="00F33307">
        <w:rPr>
          <w:rFonts w:ascii="Times New Roman" w:cs="Times New Roman" w:hint="eastAsia"/>
          <w:color w:val="auto"/>
        </w:rPr>
        <w:t xml:space="preserve"> </w:t>
      </w:r>
      <w:r w:rsidR="00C266FC">
        <w:rPr>
          <w:rFonts w:ascii="Times New Roman" w:cs="Times New Roman" w:hint="eastAsia"/>
          <w:color w:val="auto"/>
        </w:rPr>
        <w:t>材料科學與工程</w:t>
      </w:r>
      <w:r w:rsidR="00F33307" w:rsidRPr="00F33307">
        <w:rPr>
          <w:rFonts w:ascii="Times New Roman" w:cs="Times New Roman" w:hint="eastAsia"/>
          <w:color w:val="auto"/>
        </w:rPr>
        <w:t>學系</w:t>
      </w:r>
    </w:p>
    <w:p w14:paraId="02E2B789" w14:textId="337D95C2" w:rsidR="00C47128" w:rsidRPr="00EF3746" w:rsidRDefault="00C47128">
      <w:pPr>
        <w:pStyle w:val="Default"/>
        <w:spacing w:after="120"/>
        <w:jc w:val="center"/>
        <w:rPr>
          <w:rFonts w:ascii="Times New Roman" w:cs="Times New Roman"/>
          <w:color w:val="auto"/>
        </w:rPr>
      </w:pPr>
      <w:r w:rsidRPr="00EF3746">
        <w:rPr>
          <w:rFonts w:ascii="Times New Roman" w:cs="Times New Roman"/>
          <w:color w:val="auto"/>
          <w:position w:val="10"/>
          <w:vertAlign w:val="superscript"/>
        </w:rPr>
        <w:t>2</w:t>
      </w:r>
      <w:r w:rsidR="00C266FC" w:rsidRPr="00C266FC">
        <w:rPr>
          <w:rFonts w:ascii="Times New Roman" w:hAnsi="標楷體" w:cs="Times New Roman" w:hint="eastAsia"/>
          <w:color w:val="auto"/>
        </w:rPr>
        <w:t>國立臺灣師範大學</w:t>
      </w:r>
      <w:r w:rsidR="00C266FC" w:rsidRPr="00C266FC">
        <w:rPr>
          <w:rFonts w:ascii="Times New Roman" w:hAnsi="標楷體" w:cs="Times New Roman" w:hint="eastAsia"/>
          <w:color w:val="auto"/>
        </w:rPr>
        <w:t xml:space="preserve"> </w:t>
      </w:r>
      <w:r w:rsidR="00C266FC" w:rsidRPr="00C266FC">
        <w:rPr>
          <w:rFonts w:ascii="Times New Roman" w:hAnsi="標楷體" w:cs="Times New Roman" w:hint="eastAsia"/>
          <w:color w:val="auto"/>
        </w:rPr>
        <w:t>機電工程學系</w:t>
      </w:r>
    </w:p>
    <w:p w14:paraId="4EA7ACBB" w14:textId="11575D93" w:rsidR="0087507F" w:rsidRPr="00027DD6" w:rsidRDefault="0087507F" w:rsidP="00027DD6">
      <w:pPr>
        <w:pStyle w:val="Default"/>
        <w:spacing w:after="120"/>
        <w:jc w:val="center"/>
        <w:rPr>
          <w:rFonts w:ascii="Times New Roman" w:cs="Times New Roman"/>
          <w:color w:val="auto"/>
        </w:rPr>
      </w:pPr>
      <w:r w:rsidRPr="00EF3746">
        <w:rPr>
          <w:rFonts w:ascii="Times New Roman" w:cs="Times New Roman"/>
          <w:color w:val="auto"/>
        </w:rPr>
        <w:t>Email:</w:t>
      </w:r>
      <w:r w:rsidR="002304CF" w:rsidRPr="002304CF">
        <w:t xml:space="preserve"> </w:t>
      </w:r>
      <w:r w:rsidR="00C266FC" w:rsidRPr="00C266FC">
        <w:rPr>
          <w:rFonts w:ascii="Times New Roman" w:cs="Times New Roman"/>
          <w:color w:val="auto"/>
        </w:rPr>
        <w:t>isyu@gms.ndhu.edu.tw</w:t>
      </w:r>
    </w:p>
    <w:p w14:paraId="119A50FD" w14:textId="19100F64" w:rsidR="00C47128" w:rsidRPr="00EF3746" w:rsidRDefault="00384510">
      <w:pPr>
        <w:pStyle w:val="Default"/>
        <w:jc w:val="center"/>
        <w:rPr>
          <w:rFonts w:ascii="Times New Roman" w:cs="Times New Roman"/>
          <w:color w:val="auto"/>
        </w:rPr>
      </w:pPr>
      <w:r>
        <w:rPr>
          <w:rFonts w:ascii="Times New Roman" w:hAnsi="標楷體" w:cs="Times New Roman" w:hint="eastAsia"/>
          <w:color w:val="auto"/>
        </w:rPr>
        <w:t>科技部</w:t>
      </w:r>
      <w:r w:rsidR="00C47128" w:rsidRPr="00EF3746">
        <w:rPr>
          <w:rFonts w:ascii="Times New Roman" w:hAnsi="標楷體" w:cs="Times New Roman"/>
          <w:color w:val="auto"/>
        </w:rPr>
        <w:t>計畫編號</w:t>
      </w:r>
      <w:r w:rsidR="00960385">
        <w:rPr>
          <w:rFonts w:ascii="Times New Roman" w:hAnsi="標楷體" w:cs="Times New Roman" w:hint="eastAsia"/>
          <w:color w:val="auto"/>
        </w:rPr>
        <w:t xml:space="preserve"> </w:t>
      </w:r>
      <w:r w:rsidR="00F47D0F">
        <w:rPr>
          <w:rFonts w:ascii="Times New Roman" w:cs="Times New Roman" w:hint="eastAsia"/>
          <w:color w:val="auto"/>
        </w:rPr>
        <w:t>MOST</w:t>
      </w:r>
      <w:r w:rsidR="0054361E" w:rsidRPr="0054361E">
        <w:rPr>
          <w:rFonts w:ascii="Times New Roman" w:cs="Times New Roman"/>
          <w:color w:val="auto"/>
        </w:rPr>
        <w:t>(NSTC)</w:t>
      </w:r>
      <w:r w:rsidR="00C337D0">
        <w:rPr>
          <w:rFonts w:ascii="Times New Roman" w:cs="Times New Roman"/>
          <w:color w:val="auto"/>
        </w:rPr>
        <w:t>-</w:t>
      </w:r>
      <w:r w:rsidR="00F33307">
        <w:rPr>
          <w:rFonts w:ascii="Times New Roman" w:cs="Times New Roman" w:hint="eastAsia"/>
          <w:color w:val="auto"/>
        </w:rPr>
        <w:t>11</w:t>
      </w:r>
      <w:r w:rsidR="00C266FC">
        <w:rPr>
          <w:rFonts w:ascii="Times New Roman" w:cs="Times New Roman"/>
          <w:color w:val="auto"/>
        </w:rPr>
        <w:t>1</w:t>
      </w:r>
      <w:r w:rsidR="00C47128" w:rsidRPr="00EF3746">
        <w:rPr>
          <w:rFonts w:ascii="Times New Roman" w:cs="Times New Roman"/>
          <w:color w:val="auto"/>
        </w:rPr>
        <w:t>-22</w:t>
      </w:r>
      <w:r w:rsidR="00D82D8A">
        <w:rPr>
          <w:rFonts w:ascii="Times New Roman" w:cs="Times New Roman" w:hint="eastAsia"/>
          <w:color w:val="auto"/>
        </w:rPr>
        <w:t>18</w:t>
      </w:r>
      <w:r w:rsidR="00C47128" w:rsidRPr="00EF3746">
        <w:rPr>
          <w:rFonts w:ascii="Times New Roman" w:cs="Times New Roman"/>
          <w:color w:val="auto"/>
        </w:rPr>
        <w:t>-E-</w:t>
      </w:r>
      <w:r w:rsidR="00FE190B" w:rsidRPr="00EF3746">
        <w:rPr>
          <w:rFonts w:ascii="Times New Roman" w:cs="Times New Roman"/>
          <w:color w:val="auto"/>
        </w:rPr>
        <w:t>***</w:t>
      </w:r>
      <w:r w:rsidR="00C47128" w:rsidRPr="00EF3746">
        <w:rPr>
          <w:rFonts w:ascii="Times New Roman" w:cs="Times New Roman"/>
          <w:color w:val="auto"/>
        </w:rPr>
        <w:t>-</w:t>
      </w:r>
      <w:r w:rsidR="00FE190B" w:rsidRPr="00EF3746">
        <w:rPr>
          <w:rFonts w:ascii="Times New Roman" w:cs="Times New Roman"/>
          <w:color w:val="auto"/>
        </w:rPr>
        <w:t>***</w:t>
      </w:r>
    </w:p>
    <w:p w14:paraId="6821B63A" w14:textId="77777777" w:rsidR="00C47128" w:rsidRPr="00EF3746" w:rsidRDefault="00C47128">
      <w:pPr>
        <w:pStyle w:val="Default"/>
        <w:jc w:val="center"/>
        <w:rPr>
          <w:rFonts w:ascii="Times New Roman" w:cs="Times New Roman"/>
          <w:color w:val="auto"/>
        </w:rPr>
      </w:pPr>
      <w:r w:rsidRPr="00EF3746">
        <w:rPr>
          <w:rFonts w:ascii="Times New Roman" w:cs="Times New Roman"/>
          <w:color w:val="auto"/>
        </w:rPr>
        <w:t xml:space="preserve"> </w:t>
      </w:r>
    </w:p>
    <w:p w14:paraId="7058B160" w14:textId="77777777" w:rsidR="00C47128" w:rsidRPr="00EF3746" w:rsidRDefault="00C47128">
      <w:pPr>
        <w:pStyle w:val="Default"/>
        <w:rPr>
          <w:rFonts w:ascii="Times New Roman" w:cs="Times New Roman"/>
          <w:color w:val="auto"/>
        </w:rPr>
        <w:sectPr w:rsidR="00C47128" w:rsidRPr="00EF3746">
          <w:headerReference w:type="default" r:id="rId7"/>
          <w:type w:val="continuous"/>
          <w:pgSz w:w="11905" w:h="16840"/>
          <w:pgMar w:top="1701" w:right="1134" w:bottom="1701" w:left="1134" w:header="720" w:footer="720" w:gutter="0"/>
          <w:cols w:space="720"/>
          <w:noEndnote/>
        </w:sectPr>
      </w:pPr>
    </w:p>
    <w:p w14:paraId="159995B5" w14:textId="77777777" w:rsidR="00C47128" w:rsidRPr="00EF3746" w:rsidRDefault="00C47128">
      <w:pPr>
        <w:pStyle w:val="Default"/>
        <w:spacing w:before="120"/>
        <w:jc w:val="both"/>
        <w:rPr>
          <w:rFonts w:ascii="Times New Roman" w:cs="Times New Roman"/>
          <w:b/>
          <w:bCs/>
          <w:color w:val="auto"/>
          <w:sz w:val="22"/>
          <w:szCs w:val="22"/>
        </w:rPr>
        <w:sectPr w:rsidR="00C47128" w:rsidRPr="00EF3746">
          <w:type w:val="continuous"/>
          <w:pgSz w:w="11905" w:h="16840"/>
          <w:pgMar w:top="1701" w:right="1134" w:bottom="1701" w:left="1134" w:header="720" w:footer="720" w:gutter="0"/>
          <w:cols w:num="2" w:space="567"/>
          <w:noEndnote/>
        </w:sect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                 </w:t>
      </w:r>
    </w:p>
    <w:p w14:paraId="4010EE89" w14:textId="77777777"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color w:val="auto"/>
          <w:sz w:val="22"/>
          <w:szCs w:val="22"/>
        </w:rPr>
      </w:pP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摘要</w:t>
      </w:r>
    </w:p>
    <w:p w14:paraId="649BD6EF" w14:textId="122267F4" w:rsidR="00C47128" w:rsidRPr="00EF3746" w:rsidRDefault="004B7014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>
        <w:rPr>
          <w:rFonts w:ascii="Times New Roman" w:hAnsi="標楷體" w:cs="Times New Roman" w:hint="eastAsia"/>
          <w:color w:val="auto"/>
          <w:sz w:val="20"/>
          <w:szCs w:val="20"/>
        </w:rPr>
        <w:t>台灣金屬熱處理</w:t>
      </w:r>
      <w:r w:rsidR="0008581F">
        <w:rPr>
          <w:rFonts w:ascii="Times New Roman" w:hAnsi="標楷體" w:cs="Times New Roman"/>
          <w:color w:val="auto"/>
          <w:sz w:val="20"/>
          <w:szCs w:val="20"/>
        </w:rPr>
        <w:t>學會</w:t>
      </w:r>
      <w:r w:rsidR="00F33307">
        <w:rPr>
          <w:rFonts w:ascii="Times New Roman" w:hAnsi="標楷體" w:cs="Times New Roman" w:hint="eastAsia"/>
          <w:color w:val="auto"/>
          <w:sz w:val="20"/>
          <w:szCs w:val="20"/>
        </w:rPr>
        <w:t>202</w:t>
      </w:r>
      <w:r w:rsidR="00C266FC">
        <w:rPr>
          <w:rFonts w:ascii="Times New Roman" w:hAnsi="標楷體" w:cs="Times New Roman"/>
          <w:color w:val="auto"/>
          <w:sz w:val="20"/>
          <w:szCs w:val="20"/>
        </w:rPr>
        <w:t>2</w:t>
      </w:r>
      <w:r w:rsidR="0008581F">
        <w:rPr>
          <w:rFonts w:ascii="Times New Roman" w:hAnsi="標楷體" w:cs="Times New Roman" w:hint="eastAsia"/>
          <w:color w:val="auto"/>
          <w:sz w:val="20"/>
          <w:szCs w:val="20"/>
        </w:rPr>
        <w:t>年年會暨</w:t>
      </w:r>
      <w:r w:rsidR="002304CF" w:rsidRPr="002304CF">
        <w:rPr>
          <w:rFonts w:ascii="Times New Roman" w:hAnsi="標楷體" w:cs="Times New Roman" w:hint="eastAsia"/>
          <w:color w:val="auto"/>
          <w:sz w:val="20"/>
          <w:szCs w:val="20"/>
        </w:rPr>
        <w:t>論文研討會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將於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>20</w:t>
      </w:r>
      <w:r w:rsidR="00F33307">
        <w:rPr>
          <w:rFonts w:ascii="Times New Roman" w:cs="Times New Roman"/>
          <w:color w:val="auto"/>
          <w:sz w:val="20"/>
          <w:szCs w:val="20"/>
        </w:rPr>
        <w:t>2</w:t>
      </w:r>
      <w:r w:rsidR="00C266FC">
        <w:rPr>
          <w:rFonts w:ascii="Times New Roman" w:cs="Times New Roman"/>
          <w:color w:val="auto"/>
          <w:sz w:val="20"/>
          <w:szCs w:val="20"/>
        </w:rPr>
        <w:t>2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年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>1</w:t>
      </w:r>
      <w:r w:rsidR="00C266FC">
        <w:rPr>
          <w:rFonts w:ascii="Times New Roman" w:cs="Times New Roman"/>
          <w:color w:val="auto"/>
          <w:sz w:val="20"/>
          <w:szCs w:val="20"/>
        </w:rPr>
        <w:t>2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月</w:t>
      </w:r>
      <w:r w:rsidR="00C266FC">
        <w:rPr>
          <w:rFonts w:ascii="Times New Roman" w:hAnsi="標楷體" w:cs="Times New Roman"/>
          <w:color w:val="auto"/>
          <w:sz w:val="20"/>
          <w:szCs w:val="20"/>
        </w:rPr>
        <w:t>10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日</w:t>
      </w:r>
      <w:r w:rsidR="00EF3746" w:rsidRPr="00EF3746">
        <w:rPr>
          <w:rFonts w:ascii="Times New Roman" w:hAnsi="標楷體" w:cs="Times New Roman"/>
          <w:color w:val="auto"/>
          <w:sz w:val="20"/>
          <w:szCs w:val="20"/>
        </w:rPr>
        <w:t>舉行，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由</w:t>
      </w:r>
      <w:r w:rsidR="00F33307" w:rsidRPr="00F33307">
        <w:rPr>
          <w:rFonts w:ascii="Times New Roman" w:hAnsi="標楷體" w:cs="Times New Roman" w:hint="eastAsia"/>
          <w:color w:val="auto"/>
          <w:sz w:val="20"/>
          <w:szCs w:val="20"/>
        </w:rPr>
        <w:t>國立</w:t>
      </w:r>
      <w:r w:rsidR="00C266FC" w:rsidRPr="00C266FC">
        <w:rPr>
          <w:rFonts w:ascii="Times New Roman" w:hAnsi="標楷體" w:cs="Times New Roman" w:hint="eastAsia"/>
          <w:color w:val="auto"/>
          <w:sz w:val="20"/>
          <w:szCs w:val="20"/>
        </w:rPr>
        <w:t>東華大學</w:t>
      </w:r>
      <w:r w:rsidR="00EF3746" w:rsidRPr="00EF3746">
        <w:rPr>
          <w:rFonts w:ascii="Times New Roman" w:hAnsi="標楷體" w:cs="Times New Roman"/>
          <w:color w:val="auto"/>
          <w:sz w:val="20"/>
          <w:szCs w:val="20"/>
        </w:rPr>
        <w:t>舉辦</w:t>
      </w:r>
      <w:r w:rsidR="003225C8">
        <w:rPr>
          <w:rFonts w:ascii="Times New Roman" w:hAnsi="標楷體" w:cs="Times New Roman"/>
          <w:color w:val="auto"/>
          <w:sz w:val="20"/>
          <w:szCs w:val="20"/>
        </w:rPr>
        <w:t>。所有刊登於本會論文集之論文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需符合本文中所規範之格式。為方便論文作者準備符合本會論文集格式之文稿</w:t>
      </w:r>
      <w:r w:rsidR="00A33871" w:rsidRPr="00EF3746">
        <w:rPr>
          <w:rFonts w:ascii="Times New Roman" w:hAnsi="標楷體" w:cs="Times New Roman"/>
          <w:color w:val="auto"/>
          <w:sz w:val="20"/>
          <w:szCs w:val="20"/>
        </w:rPr>
        <w:t>，</w:t>
      </w:r>
      <w:proofErr w:type="gramStart"/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特備此</w:t>
      </w:r>
      <w:proofErr w:type="gramEnd"/>
      <w:r w:rsidR="00C47128" w:rsidRPr="00EF3746">
        <w:rPr>
          <w:rFonts w:ascii="Times New Roman" w:cs="Times New Roman"/>
          <w:color w:val="auto"/>
          <w:sz w:val="20"/>
          <w:szCs w:val="20"/>
        </w:rPr>
        <w:t>WORD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格式之樣板供作者下載使用。</w:t>
      </w:r>
    </w:p>
    <w:p w14:paraId="49916E82" w14:textId="77777777" w:rsidR="00C47128" w:rsidRPr="00EF3746" w:rsidRDefault="00C47128">
      <w:pPr>
        <w:pStyle w:val="Default"/>
        <w:jc w:val="center"/>
        <w:rPr>
          <w:rFonts w:ascii="Times New Roman" w:cs="Times New Roman"/>
          <w:iCs/>
          <w:color w:val="auto"/>
          <w:sz w:val="20"/>
          <w:szCs w:val="20"/>
        </w:rPr>
      </w:pPr>
    </w:p>
    <w:p w14:paraId="6B494957" w14:textId="77777777" w:rsidR="009A2397" w:rsidRPr="00EF3746" w:rsidRDefault="00C47128" w:rsidP="00A558FF">
      <w:pPr>
        <w:pStyle w:val="Default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i/>
          <w:color w:val="auto"/>
          <w:sz w:val="20"/>
          <w:szCs w:val="20"/>
        </w:rPr>
        <w:t>關鍵字：</w:t>
      </w:r>
      <w:r w:rsidR="00A558FF" w:rsidRPr="00EF3746">
        <w:rPr>
          <w:rFonts w:ascii="Times New Roman" w:cs="Times New Roman"/>
          <w:i/>
          <w:color w:val="auto"/>
          <w:sz w:val="20"/>
          <w:szCs w:val="20"/>
        </w:rPr>
        <w:t xml:space="preserve"> 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論文</w:t>
      </w:r>
      <w:r w:rsidR="00A33871" w:rsidRPr="00EF3746">
        <w:rPr>
          <w:rFonts w:ascii="Times New Roman" w:hAnsi="標楷體" w:cs="Times New Roman"/>
          <w:color w:val="auto"/>
          <w:sz w:val="20"/>
          <w:szCs w:val="20"/>
        </w:rPr>
        <w:t>、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格式</w:t>
      </w:r>
      <w:r w:rsidR="00A33871" w:rsidRPr="00EF3746">
        <w:rPr>
          <w:rFonts w:ascii="Times New Roman" w:hAnsi="標楷體" w:cs="Times New Roman"/>
          <w:color w:val="auto"/>
          <w:sz w:val="20"/>
          <w:szCs w:val="20"/>
        </w:rPr>
        <w:t>、</w:t>
      </w:r>
      <w:r w:rsidR="002304CF" w:rsidRPr="002304CF">
        <w:rPr>
          <w:rFonts w:ascii="Times New Roman" w:hAnsi="標楷體" w:cs="Times New Roman" w:hint="eastAsia"/>
          <w:color w:val="auto"/>
          <w:sz w:val="20"/>
          <w:szCs w:val="20"/>
        </w:rPr>
        <w:t>論文研討會</w:t>
      </w:r>
    </w:p>
    <w:p w14:paraId="758F7FD2" w14:textId="77777777" w:rsidR="00C47128" w:rsidRPr="00EF3746" w:rsidRDefault="00C47128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14:paraId="1D2786D0" w14:textId="77777777"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1.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前言</w:t>
      </w:r>
    </w:p>
    <w:p w14:paraId="106BA638" w14:textId="77777777" w:rsidR="00C47128" w:rsidRDefault="00956F51" w:rsidP="004B7014">
      <w:pPr>
        <w:pStyle w:val="Default"/>
        <w:ind w:firstLineChars="220" w:firstLine="440"/>
        <w:jc w:val="both"/>
        <w:rPr>
          <w:rFonts w:ascii="Times New Roman" w:hAnsi="標楷體" w:cs="Times New Roman"/>
          <w:color w:val="auto"/>
          <w:sz w:val="20"/>
          <w:szCs w:val="20"/>
        </w:rPr>
      </w:pPr>
      <w:r>
        <w:rPr>
          <w:rFonts w:ascii="Times New Roman" w:hAnsi="標楷體" w:cs="Times New Roman"/>
          <w:color w:val="auto"/>
          <w:sz w:val="20"/>
          <w:szCs w:val="20"/>
        </w:rPr>
        <w:t>論文之篇幅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及頁數</w:t>
      </w:r>
      <w:r>
        <w:rPr>
          <w:rFonts w:ascii="Times New Roman" w:hAnsi="標楷體" w:cs="Times New Roman"/>
          <w:color w:val="auto"/>
          <w:sz w:val="20"/>
          <w:szCs w:val="20"/>
        </w:rPr>
        <w:t>不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限，但盡量</w:t>
      </w:r>
      <w:r w:rsidR="003F5649">
        <w:rPr>
          <w:rFonts w:ascii="Times New Roman" w:hAnsi="標楷體" w:cs="Times New Roman" w:hint="eastAsia"/>
          <w:color w:val="auto"/>
          <w:sz w:val="20"/>
          <w:szCs w:val="20"/>
        </w:rPr>
        <w:t>為偶數頁數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。作者應遵守本樣板所規範之格式</w:t>
      </w:r>
      <w:r w:rsidR="007353C3" w:rsidRPr="00EF3746">
        <w:rPr>
          <w:rFonts w:ascii="Times New Roman" w:hAnsi="標楷體" w:cs="Times New Roman"/>
          <w:color w:val="auto"/>
          <w:sz w:val="20"/>
          <w:szCs w:val="20"/>
        </w:rPr>
        <w:t>，</w:t>
      </w:r>
      <w:r w:rsidR="004B7014" w:rsidRPr="004B7014">
        <w:rPr>
          <w:rFonts w:ascii="Times New Roman" w:hAnsi="標楷體" w:cs="Times New Roman" w:hint="eastAsia"/>
          <w:color w:val="auto"/>
          <w:sz w:val="20"/>
          <w:szCs w:val="20"/>
        </w:rPr>
        <w:t>論文架構須含論文題目、作者、摘要、前言、實驗方法與步驟、結果與討論、結論及參考文獻。題目與作者：須列中／英文題目、中／英文作者姓名及作者服務單位。（通訊作者須標示“</w:t>
      </w:r>
      <w:r w:rsidR="004B7014" w:rsidRPr="004B7014">
        <w:rPr>
          <w:rFonts w:ascii="Times New Roman" w:hAnsi="標楷體" w:cs="Times New Roman" w:hint="eastAsia"/>
          <w:color w:val="auto"/>
          <w:sz w:val="20"/>
          <w:szCs w:val="20"/>
        </w:rPr>
        <w:t>*</w:t>
      </w:r>
      <w:r w:rsidR="004B7014" w:rsidRPr="004B7014">
        <w:rPr>
          <w:rFonts w:ascii="Times New Roman" w:hAnsi="標楷體" w:cs="Times New Roman" w:hint="eastAsia"/>
          <w:color w:val="auto"/>
          <w:sz w:val="20"/>
          <w:szCs w:val="20"/>
        </w:rPr>
        <w:t>”）。摘要：須包含</w:t>
      </w:r>
      <w:r w:rsidR="004B7014" w:rsidRPr="004B7014">
        <w:rPr>
          <w:rFonts w:ascii="Times New Roman" w:hAnsi="標楷體" w:cs="Times New Roman" w:hint="eastAsia"/>
          <w:color w:val="auto"/>
          <w:sz w:val="20"/>
          <w:szCs w:val="20"/>
        </w:rPr>
        <w:t xml:space="preserve">400 </w:t>
      </w:r>
      <w:r w:rsidR="004B7014">
        <w:rPr>
          <w:rFonts w:ascii="Times New Roman" w:hAnsi="標楷體" w:cs="Times New Roman" w:hint="eastAsia"/>
          <w:color w:val="auto"/>
          <w:sz w:val="20"/>
          <w:szCs w:val="20"/>
        </w:rPr>
        <w:t>字以內之中</w:t>
      </w:r>
      <w:r w:rsidR="004B7014">
        <w:rPr>
          <w:rFonts w:ascii="Times New Roman" w:hAnsi="標楷體" w:cs="Times New Roman" w:hint="eastAsia"/>
          <w:color w:val="auto"/>
          <w:sz w:val="20"/>
          <w:szCs w:val="20"/>
        </w:rPr>
        <w:t>/</w:t>
      </w:r>
      <w:r w:rsidR="004B7014" w:rsidRPr="004B7014">
        <w:rPr>
          <w:rFonts w:ascii="Times New Roman" w:hAnsi="標楷體" w:cs="Times New Roman" w:hint="eastAsia"/>
          <w:color w:val="auto"/>
          <w:sz w:val="20"/>
          <w:szCs w:val="20"/>
        </w:rPr>
        <w:t>英文摘要。</w:t>
      </w:r>
      <w:r w:rsidR="007353C3" w:rsidRPr="00EF3746">
        <w:rPr>
          <w:rFonts w:ascii="Times New Roman" w:hAnsi="標楷體" w:cs="Times New Roman"/>
          <w:color w:val="auto"/>
          <w:sz w:val="20"/>
          <w:szCs w:val="20"/>
        </w:rPr>
        <w:t>並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自行將文件</w:t>
      </w:r>
      <w:r w:rsidR="00F646CB">
        <w:rPr>
          <w:rFonts w:ascii="Times New Roman" w:hAnsi="標楷體" w:cs="Times New Roman" w:hint="eastAsia"/>
          <w:color w:val="auto"/>
          <w:sz w:val="20"/>
          <w:szCs w:val="20"/>
        </w:rPr>
        <w:t>以</w:t>
      </w:r>
      <w:r>
        <w:rPr>
          <w:rFonts w:ascii="Times New Roman" w:hAnsi="標楷體" w:cs="Times New Roman" w:hint="eastAsia"/>
          <w:b/>
          <w:color w:val="auto"/>
          <w:sz w:val="20"/>
          <w:szCs w:val="20"/>
        </w:rPr>
        <w:t>Word</w:t>
      </w:r>
      <w:r w:rsidR="00F646CB">
        <w:rPr>
          <w:rFonts w:ascii="Times New Roman" w:hAnsi="標楷體" w:cs="Times New Roman" w:hint="eastAsia"/>
          <w:color w:val="auto"/>
          <w:sz w:val="20"/>
          <w:szCs w:val="20"/>
        </w:rPr>
        <w:t>及</w:t>
      </w:r>
      <w:r>
        <w:rPr>
          <w:rFonts w:ascii="Times New Roman" w:cs="Times New Roman" w:hint="eastAsia"/>
          <w:b/>
          <w:color w:val="auto"/>
          <w:sz w:val="20"/>
          <w:szCs w:val="20"/>
        </w:rPr>
        <w:t>PDF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格式檔案</w:t>
      </w:r>
      <w:r w:rsidR="00F646CB">
        <w:rPr>
          <w:rFonts w:ascii="Times New Roman" w:hAnsi="標楷體" w:cs="Times New Roman" w:hint="eastAsia"/>
          <w:color w:val="auto"/>
          <w:sz w:val="20"/>
          <w:szCs w:val="20"/>
        </w:rPr>
        <w:t>郵寄或</w:t>
      </w:r>
      <w:r w:rsidR="00F646CB">
        <w:rPr>
          <w:rFonts w:ascii="Times New Roman" w:hAnsi="標楷體" w:cs="Times New Roman" w:hint="eastAsia"/>
          <w:color w:val="auto"/>
          <w:sz w:val="20"/>
          <w:szCs w:val="20"/>
        </w:rPr>
        <w:t>e-mail</w:t>
      </w:r>
      <w:r w:rsidR="00F646CB">
        <w:rPr>
          <w:rFonts w:ascii="Times New Roman" w:hAnsi="標楷體" w:cs="Times New Roman" w:hint="eastAsia"/>
          <w:color w:val="auto"/>
          <w:sz w:val="20"/>
          <w:szCs w:val="20"/>
        </w:rPr>
        <w:t>至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本會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指定聯絡人，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完成論文投稿。</w:t>
      </w:r>
    </w:p>
    <w:p w14:paraId="0CD45EDB" w14:textId="77777777" w:rsidR="00956F51" w:rsidRPr="00956F51" w:rsidRDefault="00956F51" w:rsidP="00956F51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  <w:r>
        <w:rPr>
          <w:rFonts w:ascii="Times New Roman" w:hAnsi="標楷體" w:cs="Times New Roman" w:hint="eastAsia"/>
          <w:color w:val="auto"/>
          <w:sz w:val="20"/>
          <w:szCs w:val="20"/>
        </w:rPr>
        <w:t>投稿聯絡人：</w:t>
      </w:r>
      <w:r w:rsidR="00805AB8">
        <w:rPr>
          <w:rFonts w:ascii="Times New Roman" w:hAnsi="標楷體" w:cs="Times New Roman" w:hint="eastAsia"/>
          <w:color w:val="auto"/>
          <w:sz w:val="20"/>
          <w:szCs w:val="20"/>
        </w:rPr>
        <w:t>林宏茂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 w:rsidR="00805AB8">
        <w:rPr>
          <w:rFonts w:ascii="Times New Roman" w:hAnsi="標楷體" w:cs="Times New Roman" w:hint="eastAsia"/>
          <w:color w:val="auto"/>
          <w:sz w:val="20"/>
          <w:szCs w:val="20"/>
        </w:rPr>
        <w:t>副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教授</w:t>
      </w:r>
      <w:r w:rsidR="00472EBB">
        <w:rPr>
          <w:rFonts w:ascii="Times New Roman" w:hAnsi="標楷體" w:cs="Times New Roman" w:hint="eastAsia"/>
          <w:color w:val="auto"/>
          <w:sz w:val="20"/>
          <w:szCs w:val="20"/>
        </w:rPr>
        <w:t>，連絡電話</w:t>
      </w:r>
      <w:r w:rsidR="00472EBB">
        <w:rPr>
          <w:rFonts w:hAnsi="標楷體" w:cs="Times New Roman" w:hint="eastAsia"/>
          <w:color w:val="auto"/>
          <w:sz w:val="20"/>
          <w:szCs w:val="20"/>
        </w:rPr>
        <w:t>：</w:t>
      </w:r>
      <w:r w:rsidR="00472EBB">
        <w:rPr>
          <w:rFonts w:ascii="Times New Roman" w:hAnsi="標楷體" w:cs="Times New Roman" w:hint="eastAsia"/>
          <w:color w:val="auto"/>
          <w:sz w:val="20"/>
          <w:szCs w:val="20"/>
        </w:rPr>
        <w:t>06-</w:t>
      </w:r>
      <w:r w:rsidR="00805AB8">
        <w:rPr>
          <w:rFonts w:ascii="Times New Roman" w:hAnsi="標楷體" w:cs="Times New Roman" w:hint="eastAsia"/>
          <w:color w:val="auto"/>
          <w:sz w:val="20"/>
          <w:szCs w:val="20"/>
        </w:rPr>
        <w:t>2533131ext.</w:t>
      </w:r>
      <w:r w:rsidR="00834207">
        <w:rPr>
          <w:rFonts w:ascii="Times New Roman" w:hAnsi="標楷體" w:cs="Times New Roman" w:hint="eastAsia"/>
          <w:color w:val="auto"/>
          <w:sz w:val="20"/>
          <w:szCs w:val="20"/>
        </w:rPr>
        <w:t>3731</w:t>
      </w:r>
      <w:r w:rsidR="00472EBB">
        <w:rPr>
          <w:rFonts w:hAnsi="標楷體" w:cs="Times New Roman" w:hint="eastAsia"/>
          <w:color w:val="auto"/>
          <w:sz w:val="20"/>
          <w:szCs w:val="20"/>
        </w:rPr>
        <w:t>，</w:t>
      </w:r>
      <w:r w:rsidR="00805AB8">
        <w:rPr>
          <w:rFonts w:ascii="Times New Roman" w:hAnsi="標楷體" w:cs="Times New Roman" w:hint="eastAsia"/>
          <w:color w:val="auto"/>
          <w:sz w:val="20"/>
          <w:szCs w:val="20"/>
        </w:rPr>
        <w:t>e-mail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 xml:space="preserve">: </w:t>
      </w:r>
      <w:r w:rsidR="00805AB8">
        <w:rPr>
          <w:rFonts w:ascii="Times New Roman" w:hAnsi="標楷體" w:cs="Times New Roman" w:hint="eastAsia"/>
          <w:color w:val="auto"/>
          <w:sz w:val="20"/>
          <w:szCs w:val="20"/>
        </w:rPr>
        <w:t>hmlin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@</w:t>
      </w:r>
      <w:r w:rsidR="00472EBB">
        <w:rPr>
          <w:rFonts w:ascii="Times New Roman" w:hAnsi="標楷體" w:cs="Times New Roman" w:hint="eastAsia"/>
          <w:color w:val="auto"/>
          <w:sz w:val="20"/>
          <w:szCs w:val="20"/>
        </w:rPr>
        <w:t>stust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.edu.tw</w:t>
      </w:r>
    </w:p>
    <w:p w14:paraId="4A47A6FD" w14:textId="77777777" w:rsidR="00C47128" w:rsidRPr="00EF3746" w:rsidRDefault="00C47128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14:paraId="39DE10ED" w14:textId="77777777"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2.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格式</w:t>
      </w:r>
    </w:p>
    <w:p w14:paraId="173C25D9" w14:textId="77777777" w:rsidR="00C47128" w:rsidRPr="00EF3746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EF3746">
        <w:rPr>
          <w:rFonts w:ascii="Times New Roman" w:cs="Times New Roman"/>
          <w:b/>
          <w:bCs/>
          <w:color w:val="auto"/>
          <w:sz w:val="20"/>
          <w:szCs w:val="20"/>
        </w:rPr>
        <w:t xml:space="preserve">2.1 </w:t>
      </w:r>
      <w:r w:rsidRPr="00EF3746">
        <w:rPr>
          <w:rFonts w:ascii="Times New Roman" w:hAnsi="標楷體" w:cs="Times New Roman"/>
          <w:b/>
          <w:bCs/>
          <w:color w:val="auto"/>
          <w:sz w:val="20"/>
          <w:szCs w:val="20"/>
        </w:rPr>
        <w:t>論文格式</w:t>
      </w:r>
    </w:p>
    <w:p w14:paraId="7984AFD3" w14:textId="77777777" w:rsidR="00C47128" w:rsidRPr="00EF3746" w:rsidRDefault="00C47128">
      <w:pPr>
        <w:pStyle w:val="Default"/>
        <w:spacing w:before="120" w:after="40"/>
        <w:rPr>
          <w:rFonts w:ascii="Times New Roman" w:cs="Times New Roman"/>
          <w:color w:val="auto"/>
          <w:sz w:val="20"/>
          <w:szCs w:val="2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EF3746">
          <w:rPr>
            <w:rFonts w:ascii="Times New Roman" w:cs="Times New Roman"/>
            <w:i/>
            <w:iCs/>
            <w:color w:val="auto"/>
            <w:sz w:val="20"/>
            <w:szCs w:val="20"/>
          </w:rPr>
          <w:t>2.1.1</w:t>
        </w:r>
      </w:smartTag>
      <w:r w:rsidRPr="00EF3746">
        <w:rPr>
          <w:rFonts w:ascii="Times New Roman" w:cs="Times New Roman"/>
          <w:i/>
          <w:iCs/>
          <w:color w:val="auto"/>
          <w:sz w:val="20"/>
          <w:szCs w:val="20"/>
        </w:rPr>
        <w:t xml:space="preserve"> 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邊界設定</w:t>
      </w:r>
    </w:p>
    <w:p w14:paraId="725A221E" w14:textId="77777777" w:rsidR="00C47128" w:rsidRPr="00E823F4" w:rsidRDefault="00C47128">
      <w:pPr>
        <w:pStyle w:val="Default"/>
        <w:ind w:firstLineChars="220" w:firstLine="440"/>
        <w:rPr>
          <w:rFonts w:ascii="Times New Roman" w:cs="Times New Roman"/>
          <w:b/>
          <w:bCs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稿件頁面尺寸為</w:t>
      </w:r>
      <w:r w:rsidRPr="00EF3746">
        <w:rPr>
          <w:rFonts w:ascii="Times New Roman" w:cs="Times New Roman"/>
          <w:color w:val="auto"/>
          <w:sz w:val="20"/>
          <w:szCs w:val="20"/>
        </w:rPr>
        <w:t>A4 (</w:t>
      </w:r>
      <w:smartTag w:uri="urn:schemas-microsoft-com:office:smarttags" w:element="chmetcnv">
        <w:smartTagPr>
          <w:attr w:name="UnitName" w:val="C"/>
          <w:attr w:name="SourceValue" w:val="21"/>
          <w:attr w:name="HasSpace" w:val="True"/>
          <w:attr w:name="Negative" w:val="False"/>
          <w:attr w:name="NumberType" w:val="1"/>
          <w:attr w:name="TCSC" w:val="0"/>
        </w:smartTagPr>
        <w:r w:rsidRPr="00EF3746">
          <w:rPr>
            <w:rFonts w:ascii="Times New Roman" w:cs="Times New Roman"/>
            <w:color w:val="auto"/>
            <w:sz w:val="20"/>
            <w:szCs w:val="20"/>
          </w:rPr>
          <w:t>21 c</w:t>
        </w:r>
      </w:smartTag>
      <w:r w:rsidRPr="00EF3746">
        <w:rPr>
          <w:rFonts w:ascii="Times New Roman" w:cs="Times New Roman"/>
          <w:color w:val="auto"/>
          <w:sz w:val="20"/>
          <w:szCs w:val="20"/>
        </w:rPr>
        <w:t>m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寬、</w:t>
      </w:r>
      <w:smartTag w:uri="urn:schemas-microsoft-com:office:smarttags" w:element="chmetcnv">
        <w:smartTagPr>
          <w:attr w:name="UnitName" w:val="C"/>
          <w:attr w:name="SourceValue" w:val="29.7"/>
          <w:attr w:name="HasSpace" w:val="True"/>
          <w:attr w:name="Negative" w:val="False"/>
          <w:attr w:name="NumberType" w:val="1"/>
          <w:attr w:name="TCSC" w:val="0"/>
        </w:smartTagPr>
        <w:r w:rsidRPr="00EF3746">
          <w:rPr>
            <w:rFonts w:ascii="Times New Roman" w:cs="Times New Roman"/>
            <w:color w:val="auto"/>
            <w:sz w:val="20"/>
            <w:szCs w:val="20"/>
          </w:rPr>
          <w:t>29.7 c</w:t>
        </w:r>
      </w:smartTag>
      <w:r w:rsidRPr="00EF3746">
        <w:rPr>
          <w:rFonts w:ascii="Times New Roman" w:cs="Times New Roman"/>
          <w:color w:val="auto"/>
          <w:sz w:val="20"/>
          <w:szCs w:val="20"/>
        </w:rPr>
        <w:t>m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高</w:t>
      </w:r>
      <w:r w:rsidRPr="00EF3746">
        <w:rPr>
          <w:rFonts w:ascii="Times New Roman" w:cs="Times New Roman"/>
          <w:color w:val="auto"/>
          <w:sz w:val="20"/>
          <w:szCs w:val="20"/>
        </w:rPr>
        <w:t>)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，邊界設定如下：上</w:t>
      </w:r>
      <w:smartTag w:uri="urn:schemas-microsoft-com:office:smarttags" w:element="chmetcnv">
        <w:smartTagPr>
          <w:attr w:name="UnitName" w:val="c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EF3746">
          <w:rPr>
            <w:rFonts w:ascii="Times New Roman" w:cs="Times New Roman"/>
            <w:color w:val="auto"/>
            <w:sz w:val="20"/>
            <w:szCs w:val="20"/>
          </w:rPr>
          <w:t>3 cm</w:t>
        </w:r>
      </w:smartTag>
      <w:r w:rsidRPr="00EF3746">
        <w:rPr>
          <w:rFonts w:ascii="Times New Roman" w:hAnsi="標楷體" w:cs="Times New Roman"/>
          <w:color w:val="auto"/>
          <w:sz w:val="20"/>
          <w:szCs w:val="20"/>
        </w:rPr>
        <w:t>，下</w:t>
      </w:r>
      <w:smartTag w:uri="urn:schemas-microsoft-com:office:smarttags" w:element="chmetcnv">
        <w:smartTagPr>
          <w:attr w:name="UnitName" w:val="c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EF3746">
          <w:rPr>
            <w:rFonts w:ascii="Times New Roman" w:cs="Times New Roman"/>
            <w:color w:val="auto"/>
            <w:sz w:val="20"/>
            <w:szCs w:val="20"/>
          </w:rPr>
          <w:t>3 cm</w:t>
        </w:r>
      </w:smartTag>
      <w:r w:rsidRPr="00EF3746">
        <w:rPr>
          <w:rFonts w:ascii="Times New Roman" w:hAnsi="標楷體" w:cs="Times New Roman"/>
          <w:color w:val="auto"/>
          <w:sz w:val="20"/>
          <w:szCs w:val="20"/>
        </w:rPr>
        <w:t>，左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EF3746">
          <w:rPr>
            <w:rFonts w:ascii="Times New Roman" w:cs="Times New Roman"/>
            <w:color w:val="auto"/>
            <w:sz w:val="20"/>
            <w:szCs w:val="20"/>
          </w:rPr>
          <w:t>2 cm</w:t>
        </w:r>
      </w:smartTag>
      <w:r w:rsidRPr="00EF3746">
        <w:rPr>
          <w:rFonts w:ascii="Times New Roman" w:hAnsi="標楷體" w:cs="Times New Roman"/>
          <w:color w:val="auto"/>
          <w:sz w:val="20"/>
          <w:szCs w:val="20"/>
        </w:rPr>
        <w:t>，右</w:t>
      </w:r>
      <w:r w:rsidRPr="00EF3746">
        <w:rPr>
          <w:rFonts w:ascii="Times New Roman" w:cs="Times New Roman"/>
          <w:color w:val="auto"/>
          <w:sz w:val="20"/>
          <w:szCs w:val="20"/>
        </w:rPr>
        <w:t>2 cm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。</w:t>
      </w:r>
    </w:p>
    <w:p w14:paraId="06DBCB78" w14:textId="77777777" w:rsidR="00C47128" w:rsidRPr="00EF3746" w:rsidRDefault="00C47128">
      <w:pPr>
        <w:pStyle w:val="Default"/>
        <w:spacing w:before="120" w:after="40"/>
        <w:rPr>
          <w:rFonts w:ascii="Times New Roman" w:cs="Times New Roman"/>
          <w:color w:val="auto"/>
          <w:sz w:val="20"/>
          <w:szCs w:val="2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EF3746">
          <w:rPr>
            <w:rFonts w:ascii="Times New Roman" w:cs="Times New Roman"/>
            <w:i/>
            <w:iCs/>
            <w:color w:val="auto"/>
            <w:sz w:val="20"/>
            <w:szCs w:val="20"/>
          </w:rPr>
          <w:t>2.1.2</w:t>
        </w:r>
      </w:smartTag>
      <w:r w:rsidRPr="00EF3746">
        <w:rPr>
          <w:rFonts w:ascii="Times New Roman" w:cs="Times New Roman"/>
          <w:i/>
          <w:iCs/>
          <w:color w:val="auto"/>
          <w:sz w:val="20"/>
          <w:szCs w:val="20"/>
        </w:rPr>
        <w:t xml:space="preserve"> 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字型設定</w:t>
      </w:r>
    </w:p>
    <w:p w14:paraId="391963BB" w14:textId="77777777" w:rsidR="00C47128" w:rsidRPr="00EF3746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字型只可使用標楷體及符號；題目為標楷體粗體</w:t>
      </w:r>
      <w:r w:rsidRPr="00EF3746">
        <w:rPr>
          <w:rFonts w:ascii="Times New Roman" w:cs="Times New Roman"/>
          <w:color w:val="auto"/>
          <w:sz w:val="20"/>
          <w:szCs w:val="20"/>
        </w:rPr>
        <w:t>14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點，作者及其服務機關則為標楷體</w:t>
      </w:r>
      <w:r w:rsidRPr="00EF3746">
        <w:rPr>
          <w:rFonts w:ascii="Times New Roman" w:cs="Times New Roman"/>
          <w:color w:val="auto"/>
          <w:sz w:val="20"/>
          <w:szCs w:val="20"/>
        </w:rPr>
        <w:t>12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點；文中副標題為標楷體粗體</w:t>
      </w:r>
      <w:r w:rsidRPr="00EF3746">
        <w:rPr>
          <w:rFonts w:ascii="Times New Roman" w:cs="Times New Roman"/>
          <w:color w:val="auto"/>
          <w:sz w:val="20"/>
          <w:szCs w:val="20"/>
        </w:rPr>
        <w:t>11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點，其餘的內容皆設定為標楷體</w:t>
      </w:r>
      <w:r w:rsidRPr="00EF3746">
        <w:rPr>
          <w:rFonts w:ascii="Times New Roman" w:cs="Times New Roman"/>
          <w:color w:val="auto"/>
          <w:sz w:val="20"/>
          <w:szCs w:val="20"/>
        </w:rPr>
        <w:t>10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點。每段文章開頭內縮兩個中文字大小。</w:t>
      </w:r>
    </w:p>
    <w:p w14:paraId="1E13CC0F" w14:textId="77777777" w:rsidR="00C47128" w:rsidRPr="00EF3746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EF3746">
        <w:rPr>
          <w:rFonts w:ascii="Times New Roman" w:cs="Times New Roman"/>
          <w:b/>
          <w:bCs/>
          <w:color w:val="auto"/>
          <w:sz w:val="20"/>
          <w:szCs w:val="20"/>
        </w:rPr>
        <w:t xml:space="preserve">2.2 </w:t>
      </w:r>
      <w:r w:rsidR="00CB4F61">
        <w:rPr>
          <w:rFonts w:ascii="Times New Roman" w:cs="Times New Roman" w:hint="eastAsia"/>
          <w:b/>
          <w:bCs/>
          <w:color w:val="auto"/>
          <w:sz w:val="20"/>
          <w:szCs w:val="20"/>
        </w:rPr>
        <w:t>前言、</w:t>
      </w:r>
      <w:r w:rsidRPr="00EF3746">
        <w:rPr>
          <w:rFonts w:ascii="Times New Roman" w:hAnsi="標楷體" w:cs="Times New Roman"/>
          <w:b/>
          <w:bCs/>
          <w:color w:val="auto"/>
          <w:sz w:val="20"/>
          <w:szCs w:val="20"/>
        </w:rPr>
        <w:t>關鍵字</w:t>
      </w:r>
      <w:r w:rsidR="00CB4F61">
        <w:rPr>
          <w:rFonts w:ascii="Times New Roman" w:hAnsi="標楷體" w:cs="Times New Roman" w:hint="eastAsia"/>
          <w:b/>
          <w:bCs/>
          <w:color w:val="auto"/>
          <w:sz w:val="20"/>
          <w:szCs w:val="20"/>
        </w:rPr>
        <w:t>及單位</w:t>
      </w:r>
    </w:p>
    <w:p w14:paraId="78882E18" w14:textId="77777777" w:rsidR="00C47128" w:rsidRPr="00CB4F61" w:rsidRDefault="004B7014" w:rsidP="00CB4F61">
      <w:pPr>
        <w:pStyle w:val="Default"/>
        <w:ind w:firstLineChars="220" w:firstLine="440"/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4B7014">
        <w:rPr>
          <w:rFonts w:ascii="Times New Roman" w:hAnsi="標楷體" w:cs="Times New Roman" w:hint="eastAsia"/>
          <w:color w:val="auto"/>
          <w:sz w:val="20"/>
          <w:szCs w:val="20"/>
        </w:rPr>
        <w:t>前言：主要在說明研究動機、目的及前人研究概況。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關鍵詞：由論文內容中選出至多四個中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/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英文關鍵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字，分別置於中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/</w:t>
      </w:r>
      <w:r w:rsidRPr="004B7014">
        <w:rPr>
          <w:rFonts w:ascii="Times New Roman" w:hAnsi="標楷體" w:cs="Times New Roman" w:hint="eastAsia"/>
          <w:color w:val="auto"/>
          <w:sz w:val="20"/>
          <w:szCs w:val="20"/>
        </w:rPr>
        <w:t>英文摘要之後面。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單位：以國際單位系統</w:t>
      </w:r>
      <w:r w:rsidR="00CB4F61" w:rsidRPr="00CB4F61">
        <w:rPr>
          <w:rFonts w:ascii="Times New Roman" w:hAnsi="標楷體" w:cs="Times New Roman"/>
          <w:color w:val="auto"/>
          <w:sz w:val="20"/>
          <w:szCs w:val="20"/>
        </w:rPr>
        <w:t xml:space="preserve">(SI) 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為基準，如有必要再佐以其他單位（</w:t>
      </w:r>
      <w:r w:rsidR="00CB4F61" w:rsidRPr="00CB4F61">
        <w:rPr>
          <w:rFonts w:ascii="Times New Roman" w:hAnsi="標楷體" w:cs="Times New Roman"/>
          <w:color w:val="auto"/>
          <w:sz w:val="20"/>
          <w:szCs w:val="20"/>
        </w:rPr>
        <w:t>MKS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="00CB4F61" w:rsidRPr="00CB4F61">
        <w:rPr>
          <w:rFonts w:ascii="Times New Roman" w:hAnsi="標楷體" w:cs="Times New Roman"/>
          <w:color w:val="auto"/>
          <w:sz w:val="20"/>
          <w:szCs w:val="20"/>
        </w:rPr>
        <w:t>FPS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="00CB4F61" w:rsidRPr="00CB4F61">
        <w:rPr>
          <w:rFonts w:ascii="MS Mincho" w:eastAsia="MS Mincho" w:hAnsi="MS Mincho" w:cs="MS Mincho" w:hint="eastAsia"/>
          <w:color w:val="auto"/>
          <w:sz w:val="20"/>
          <w:szCs w:val="20"/>
        </w:rPr>
        <w:t>⋯⋯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）附註於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SI 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單位後，並括弧之。</w:t>
      </w:r>
    </w:p>
    <w:p w14:paraId="1B5D35F9" w14:textId="77777777" w:rsidR="00C47128" w:rsidRPr="00EF3746" w:rsidRDefault="00C47128">
      <w:pPr>
        <w:pStyle w:val="Default"/>
        <w:ind w:firstLine="340"/>
        <w:jc w:val="both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14:paraId="61EC509F" w14:textId="77777777"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3.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圖、表與方程式</w:t>
      </w:r>
    </w:p>
    <w:p w14:paraId="41DDC252" w14:textId="77777777" w:rsidR="00C47128" w:rsidRPr="00CB4F61" w:rsidRDefault="00CB4F61" w:rsidP="00CB4F61">
      <w:pPr>
        <w:pStyle w:val="Default"/>
        <w:ind w:firstLineChars="200" w:firstLine="400"/>
        <w:rPr>
          <w:rFonts w:ascii="Times New Roman" w:hAnsi="標楷體" w:cs="Times New Roman"/>
          <w:color w:val="auto"/>
          <w:sz w:val="20"/>
          <w:szCs w:val="20"/>
        </w:rPr>
      </w:pP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圖、表：圖、表序號以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Fig. 1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Fig. 2......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，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Table 1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Table 2</w:t>
      </w:r>
      <w:r w:rsidRPr="00CB4F61">
        <w:rPr>
          <w:rFonts w:ascii="MS Mincho" w:eastAsia="MS Mincho" w:hAnsi="MS Mincho" w:cs="MS Mincho" w:hint="eastAsia"/>
          <w:color w:val="auto"/>
          <w:sz w:val="20"/>
          <w:szCs w:val="20"/>
        </w:rPr>
        <w:t>⋯⋯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表示，圖之說明置於圖之下方；表之說明置於表之上方。圖必須提供原圖或相片（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300 dpi 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以上）；金相照片須以刻度線（如：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10 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μ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m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）表示放大倍率，並標示於相片之右下角，而分圖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(a)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(b)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(c) 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等則標示於圖之左上角；圖、表內容均須以英文表示。</w:t>
      </w:r>
    </w:p>
    <w:p w14:paraId="7374A678" w14:textId="77777777" w:rsidR="00C47128" w:rsidRPr="00EF3746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EF3746">
        <w:rPr>
          <w:rFonts w:ascii="Times New Roman" w:cs="Times New Roman"/>
          <w:b/>
          <w:bCs/>
          <w:color w:val="auto"/>
          <w:sz w:val="20"/>
          <w:szCs w:val="20"/>
        </w:rPr>
        <w:t xml:space="preserve">3.1 </w:t>
      </w:r>
      <w:r w:rsidRPr="00EF3746">
        <w:rPr>
          <w:rFonts w:ascii="Times New Roman" w:hAnsi="標楷體" w:cs="Times New Roman"/>
          <w:b/>
          <w:bCs/>
          <w:color w:val="auto"/>
          <w:sz w:val="20"/>
          <w:szCs w:val="20"/>
        </w:rPr>
        <w:t>圖與表</w:t>
      </w:r>
    </w:p>
    <w:p w14:paraId="5D232BE6" w14:textId="77777777" w:rsidR="00C47128" w:rsidRPr="00EF3746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圖表的說明為標楷體</w:t>
      </w:r>
      <w:r w:rsidRPr="00EF3746">
        <w:rPr>
          <w:rFonts w:ascii="Times New Roman" w:cs="Times New Roman"/>
          <w:color w:val="auto"/>
          <w:sz w:val="20"/>
          <w:szCs w:val="20"/>
        </w:rPr>
        <w:t>10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點，內容說明可以視圖表的寬度來選擇置中或調整為左右對齊。</w:t>
      </w: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14:paraId="2957FC62" w14:textId="77777777" w:rsidR="00C47128" w:rsidRPr="00EF3746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EF3746">
        <w:rPr>
          <w:rFonts w:ascii="Times New Roman" w:cs="Times New Roman"/>
          <w:b/>
          <w:bCs/>
          <w:color w:val="auto"/>
          <w:sz w:val="20"/>
          <w:szCs w:val="20"/>
        </w:rPr>
        <w:t xml:space="preserve">3.2 </w:t>
      </w:r>
      <w:r w:rsidRPr="00EF3746">
        <w:rPr>
          <w:rFonts w:ascii="Times New Roman" w:hAnsi="標楷體" w:cs="Times New Roman"/>
          <w:b/>
          <w:bCs/>
          <w:color w:val="auto"/>
          <w:sz w:val="20"/>
          <w:szCs w:val="20"/>
        </w:rPr>
        <w:t>方程式</w:t>
      </w:r>
    </w:p>
    <w:p w14:paraId="2F7A0FAC" w14:textId="77777777" w:rsidR="00C47128" w:rsidRPr="00EF3746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方程式需置中，若方程式超過一個，則須在右邊的邊界標明式號。</w:t>
      </w:r>
    </w:p>
    <w:p w14:paraId="78B80BAD" w14:textId="77777777" w:rsidR="00C47128" w:rsidRPr="00EF3746" w:rsidRDefault="00C47128">
      <w:pPr>
        <w:pStyle w:val="Default"/>
        <w:ind w:firstLine="340"/>
        <w:jc w:val="both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14:paraId="47A4F604" w14:textId="77777777" w:rsidR="00C47128" w:rsidRPr="00EF3746" w:rsidRDefault="00C47128">
      <w:pPr>
        <w:pStyle w:val="Default"/>
        <w:spacing w:before="40" w:after="40"/>
        <w:jc w:val="right"/>
        <w:rPr>
          <w:rFonts w:ascii="Times New Roman" w:cs="Times New Roman"/>
          <w:color w:val="auto"/>
          <w:sz w:val="22"/>
          <w:szCs w:val="22"/>
        </w:rPr>
      </w:pPr>
      <w:r w:rsidRPr="00EF3746">
        <w:rPr>
          <w:rFonts w:ascii="Times New Roman" w:cs="Times New Roman"/>
          <w:color w:val="auto"/>
          <w:position w:val="-28"/>
        </w:rPr>
        <w:object w:dxaOrig="2760" w:dyaOrig="700" w14:anchorId="473EC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5pt;height:35pt" o:ole="">
            <v:imagedata r:id="rId8" o:title=""/>
          </v:shape>
          <o:OLEObject Type="Embed" ProgID="Equation.3" ShapeID="_x0000_i1025" DrawAspect="Content" ObjectID="_1723445552" r:id="rId9"/>
        </w:object>
      </w:r>
      <w:r w:rsidRPr="00EF3746">
        <w:rPr>
          <w:rFonts w:ascii="Times New Roman" w:cs="Times New Roman"/>
          <w:color w:val="auto"/>
          <w:sz w:val="22"/>
          <w:szCs w:val="22"/>
        </w:rPr>
        <w:t xml:space="preserve">     (1)</w:t>
      </w:r>
    </w:p>
    <w:p w14:paraId="1E7ECF32" w14:textId="77777777" w:rsidR="00C47128" w:rsidRPr="00EF3746" w:rsidRDefault="00C47128">
      <w:pPr>
        <w:pStyle w:val="Default"/>
        <w:jc w:val="center"/>
        <w:rPr>
          <w:rFonts w:ascii="Times New Roman" w:cs="Times New Roman"/>
          <w:b/>
          <w:bCs/>
          <w:color w:val="auto"/>
          <w:sz w:val="20"/>
          <w:szCs w:val="20"/>
        </w:rPr>
      </w:pPr>
    </w:p>
    <w:p w14:paraId="01DF7F8B" w14:textId="77777777" w:rsidR="00CB4F61" w:rsidRPr="00CB4F61" w:rsidRDefault="00CB4F61" w:rsidP="00CB4F61">
      <w:pPr>
        <w:pStyle w:val="Default"/>
        <w:spacing w:before="120"/>
        <w:jc w:val="center"/>
        <w:rPr>
          <w:rFonts w:ascii="Times New Roman" w:hAnsi="標楷體" w:cs="Times New Roman"/>
          <w:b/>
          <w:bCs/>
          <w:color w:val="auto"/>
          <w:sz w:val="22"/>
          <w:szCs w:val="22"/>
        </w:rPr>
      </w:pPr>
      <w:r>
        <w:rPr>
          <w:rFonts w:ascii="Times New Roman" w:cs="Times New Roman" w:hint="eastAsia"/>
          <w:b/>
          <w:bCs/>
          <w:color w:val="auto"/>
          <w:sz w:val="22"/>
          <w:szCs w:val="22"/>
        </w:rPr>
        <w:t>4</w:t>
      </w:r>
      <w:r w:rsidR="00C47128"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. </w:t>
      </w:r>
      <w:r w:rsidR="00C47128"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結果與討論</w:t>
      </w:r>
    </w:p>
    <w:p w14:paraId="762CAAD2" w14:textId="77777777" w:rsidR="00CB4F61" w:rsidRPr="00CB4F61" w:rsidRDefault="00C47128" w:rsidP="00CB4F61">
      <w:pPr>
        <w:pStyle w:val="Default"/>
        <w:ind w:firstLineChars="220" w:firstLine="440"/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所有參考文獻須標注序號於方括弧內並且依循其出現先後編號，如：期刊</w:t>
      </w:r>
      <w:r w:rsidRPr="00EF3746">
        <w:rPr>
          <w:rFonts w:ascii="Times New Roman" w:cs="Times New Roman"/>
          <w:color w:val="auto"/>
          <w:sz w:val="20"/>
          <w:szCs w:val="20"/>
        </w:rPr>
        <w:t>[1]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、書籍</w:t>
      </w:r>
      <w:r w:rsidRPr="00EF3746">
        <w:rPr>
          <w:rFonts w:ascii="Times New Roman" w:cs="Times New Roman"/>
          <w:color w:val="auto"/>
          <w:sz w:val="20"/>
          <w:szCs w:val="20"/>
        </w:rPr>
        <w:t>[2]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、研討會論文</w:t>
      </w:r>
      <w:r w:rsidRPr="00EF3746">
        <w:rPr>
          <w:rFonts w:ascii="Times New Roman" w:cs="Times New Roman"/>
          <w:color w:val="auto"/>
          <w:sz w:val="20"/>
          <w:szCs w:val="20"/>
        </w:rPr>
        <w:t>[3]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、學位論文</w:t>
      </w:r>
      <w:r w:rsidRPr="00EF3746">
        <w:rPr>
          <w:rFonts w:ascii="Times New Roman" w:cs="Times New Roman"/>
          <w:color w:val="auto"/>
          <w:sz w:val="20"/>
          <w:szCs w:val="20"/>
        </w:rPr>
        <w:t>[4]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、研究報告</w:t>
      </w:r>
      <w:r w:rsidRPr="00EF3746">
        <w:rPr>
          <w:rFonts w:ascii="Times New Roman" w:cs="Times New Roman"/>
          <w:color w:val="auto"/>
          <w:sz w:val="20"/>
          <w:szCs w:val="20"/>
        </w:rPr>
        <w:t>[5]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、專利</w:t>
      </w:r>
      <w:r w:rsidRPr="00EF3746">
        <w:rPr>
          <w:rFonts w:ascii="Times New Roman" w:cs="Times New Roman"/>
          <w:color w:val="auto"/>
          <w:sz w:val="20"/>
          <w:szCs w:val="20"/>
        </w:rPr>
        <w:t>[6]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以及網頁</w:t>
      </w:r>
      <w:r w:rsidRPr="00EF3746">
        <w:rPr>
          <w:rFonts w:ascii="Times New Roman" w:cs="Times New Roman"/>
          <w:color w:val="auto"/>
          <w:sz w:val="20"/>
          <w:szCs w:val="20"/>
        </w:rPr>
        <w:t>[7]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。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參考文獻：在文章中依出現順序以小括號</w:t>
      </w:r>
      <w:r w:rsidR="00CB4F61" w:rsidRPr="00CB4F61">
        <w:rPr>
          <w:rFonts w:ascii="Times New Roman" w:hAnsi="標楷體" w:cs="Times New Roman"/>
          <w:color w:val="auto"/>
          <w:sz w:val="20"/>
          <w:szCs w:val="20"/>
        </w:rPr>
        <w:t>(1)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="00CB4F61" w:rsidRPr="00CB4F61">
        <w:rPr>
          <w:rFonts w:ascii="Times New Roman" w:hAnsi="標楷體" w:cs="Times New Roman"/>
          <w:color w:val="auto"/>
          <w:sz w:val="20"/>
          <w:szCs w:val="20"/>
        </w:rPr>
        <w:t>(2)</w:t>
      </w:r>
      <w:r w:rsidR="00CB4F61" w:rsidRPr="00CB4F61">
        <w:rPr>
          <w:rFonts w:ascii="MS Mincho" w:eastAsia="MS Mincho" w:hAnsi="MS Mincho" w:cs="MS Mincho" w:hint="eastAsia"/>
          <w:color w:val="auto"/>
          <w:sz w:val="20"/>
          <w:szCs w:val="20"/>
        </w:rPr>
        <w:t>⋯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等放置於右上角（上標）。</w:t>
      </w:r>
    </w:p>
    <w:p w14:paraId="2AA22464" w14:textId="77777777" w:rsidR="00C47128" w:rsidRPr="00EF3746" w:rsidRDefault="00C47128" w:rsidP="0056292D">
      <w:pPr>
        <w:pStyle w:val="Default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5.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結論</w:t>
      </w:r>
    </w:p>
    <w:p w14:paraId="295AE2AD" w14:textId="77777777" w:rsidR="00E823F4" w:rsidRPr="00E823F4" w:rsidRDefault="00E823F4" w:rsidP="00E823F4">
      <w:pPr>
        <w:pStyle w:val="Default"/>
        <w:ind w:firstLineChars="220" w:firstLine="440"/>
        <w:jc w:val="both"/>
        <w:rPr>
          <w:rFonts w:ascii="Times New Roman" w:hAnsi="標楷體" w:cs="Times New Roman"/>
          <w:color w:val="auto"/>
          <w:sz w:val="20"/>
          <w:szCs w:val="20"/>
        </w:rPr>
      </w:pPr>
      <w:r>
        <w:rPr>
          <w:rFonts w:ascii="Times New Roman" w:hAnsi="標楷體" w:cs="Times New Roman"/>
          <w:color w:val="auto"/>
          <w:sz w:val="20"/>
          <w:szCs w:val="20"/>
        </w:rPr>
        <w:t>希望這些說明能對您準備本次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論文發表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會論文有所幫助，並且期待您的投稿。如</w:t>
      </w:r>
      <w:r>
        <w:rPr>
          <w:rFonts w:ascii="Times New Roman" w:hAnsi="標楷體" w:cs="Times New Roman"/>
          <w:color w:val="auto"/>
          <w:sz w:val="20"/>
          <w:szCs w:val="20"/>
        </w:rPr>
        <w:t>果您有任何的困難或問題，請利用</w:t>
      </w:r>
      <w:r w:rsidR="00CB4F61">
        <w:rPr>
          <w:rFonts w:ascii="Times New Roman" w:hAnsi="標楷體" w:cs="Times New Roman" w:hint="eastAsia"/>
          <w:color w:val="auto"/>
          <w:sz w:val="20"/>
          <w:szCs w:val="20"/>
        </w:rPr>
        <w:t>台灣熱處理學會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學會</w:t>
      </w:r>
      <w:r>
        <w:rPr>
          <w:rFonts w:ascii="Times New Roman" w:hAnsi="標楷體" w:cs="Times New Roman"/>
          <w:color w:val="auto"/>
          <w:sz w:val="20"/>
          <w:szCs w:val="20"/>
        </w:rPr>
        <w:t>之電子信箱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：</w:t>
      </w:r>
      <w:hyperlink r:id="rId10" w:history="1">
        <w:r w:rsidR="00CB4F61" w:rsidRPr="005A1671">
          <w:rPr>
            <w:rStyle w:val="a6"/>
            <w:rFonts w:ascii="Times New Roman" w:hAnsi="標楷體" w:cs="Times New Roman" w:hint="eastAsia"/>
            <w:sz w:val="20"/>
            <w:szCs w:val="20"/>
          </w:rPr>
          <w:t>tsmht.tw@msa.hinet.net</w:t>
        </w:r>
      </w:hyperlink>
      <w:r w:rsid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>
        <w:rPr>
          <w:rFonts w:ascii="Times New Roman" w:hAnsi="標楷體" w:cs="Times New Roman"/>
          <w:color w:val="auto"/>
          <w:sz w:val="20"/>
          <w:szCs w:val="20"/>
        </w:rPr>
        <w:t>聯絡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。</w:t>
      </w:r>
    </w:p>
    <w:p w14:paraId="1EB6D23A" w14:textId="77777777" w:rsidR="00C47128" w:rsidRPr="00EF3746" w:rsidRDefault="00C47128">
      <w:pPr>
        <w:pStyle w:val="Default"/>
        <w:ind w:firstLine="340"/>
        <w:jc w:val="both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14:paraId="66ABCA91" w14:textId="77777777"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6.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誌謝</w:t>
      </w:r>
    </w:p>
    <w:p w14:paraId="67871229" w14:textId="67474208" w:rsidR="00C47128" w:rsidRDefault="00FB2197">
      <w:pPr>
        <w:pStyle w:val="Default"/>
        <w:ind w:firstLineChars="220" w:firstLine="440"/>
        <w:jc w:val="both"/>
        <w:rPr>
          <w:rFonts w:ascii="Times New Roman" w:hAnsi="標楷體" w:cs="Times New Roman"/>
          <w:color w:val="auto"/>
          <w:sz w:val="20"/>
          <w:szCs w:val="20"/>
        </w:rPr>
      </w:pPr>
      <w:r>
        <w:rPr>
          <w:rFonts w:ascii="Times New Roman" w:hAnsi="標楷體" w:cs="Times New Roman"/>
          <w:color w:val="auto"/>
          <w:sz w:val="20"/>
          <w:szCs w:val="20"/>
        </w:rPr>
        <w:lastRenderedPageBreak/>
        <w:t>本論文為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科技部</w:t>
      </w:r>
      <w:r w:rsidR="008A521B">
        <w:rPr>
          <w:rFonts w:ascii="Times New Roman" w:hAnsi="標楷體" w:cs="Times New Roman" w:hint="eastAsia"/>
          <w:color w:val="auto"/>
          <w:sz w:val="20"/>
          <w:szCs w:val="20"/>
        </w:rPr>
        <w:t>(</w:t>
      </w:r>
      <w:r w:rsidR="008A521B">
        <w:rPr>
          <w:rFonts w:ascii="Times New Roman" w:hAnsi="標楷體" w:cs="Times New Roman" w:hint="eastAsia"/>
          <w:color w:val="auto"/>
          <w:sz w:val="20"/>
          <w:szCs w:val="20"/>
        </w:rPr>
        <w:t>國科會</w:t>
      </w:r>
      <w:r w:rsidR="008A521B">
        <w:rPr>
          <w:rFonts w:ascii="Times New Roman" w:hAnsi="標楷體" w:cs="Times New Roman" w:hint="eastAsia"/>
          <w:color w:val="auto"/>
          <w:sz w:val="20"/>
          <w:szCs w:val="20"/>
        </w:rPr>
        <w:t>)</w:t>
      </w:r>
      <w:r w:rsidR="00472EBB">
        <w:rPr>
          <w:rFonts w:ascii="Times New Roman" w:hAnsi="標楷體" w:cs="Times New Roman" w:hint="eastAsia"/>
          <w:color w:val="auto"/>
          <w:sz w:val="20"/>
          <w:szCs w:val="20"/>
        </w:rPr>
        <w:t>補助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編號</w:t>
      </w:r>
      <w:r w:rsidR="00B42DE8">
        <w:rPr>
          <w:rFonts w:ascii="Times New Roman" w:cs="Times New Roman"/>
          <w:color w:val="auto"/>
          <w:sz w:val="20"/>
          <w:szCs w:val="20"/>
        </w:rPr>
        <w:t>MOST</w:t>
      </w:r>
      <w:r w:rsidR="008A521B">
        <w:rPr>
          <w:rFonts w:ascii="Times New Roman" w:cs="Times New Roman" w:hint="eastAsia"/>
          <w:color w:val="auto"/>
          <w:sz w:val="20"/>
          <w:szCs w:val="20"/>
        </w:rPr>
        <w:t>(NSTC)</w:t>
      </w:r>
      <w:r w:rsidR="00472EBB"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 w:rsidR="00F33307">
        <w:rPr>
          <w:rFonts w:ascii="Times New Roman" w:cs="Times New Roman"/>
          <w:color w:val="auto"/>
          <w:sz w:val="20"/>
          <w:szCs w:val="20"/>
        </w:rPr>
        <w:t>11</w:t>
      </w:r>
      <w:r w:rsidR="00C266FC">
        <w:rPr>
          <w:rFonts w:ascii="Times New Roman" w:cs="Times New Roman"/>
          <w:color w:val="auto"/>
          <w:sz w:val="20"/>
          <w:szCs w:val="20"/>
        </w:rPr>
        <w:t>1</w:t>
      </w:r>
      <w:r w:rsidRPr="00FB2197">
        <w:rPr>
          <w:rFonts w:ascii="Times New Roman" w:cs="Times New Roman"/>
          <w:color w:val="auto"/>
          <w:sz w:val="20"/>
          <w:szCs w:val="20"/>
        </w:rPr>
        <w:t>-2221-E-</w:t>
      </w:r>
      <w:r w:rsidR="00472EBB"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>
        <w:rPr>
          <w:rFonts w:ascii="Times New Roman" w:cs="Times New Roman" w:hint="eastAsia"/>
          <w:color w:val="auto"/>
          <w:sz w:val="20"/>
          <w:szCs w:val="20"/>
        </w:rPr>
        <w:t>***-***</w:t>
      </w:r>
      <w:r>
        <w:rPr>
          <w:rFonts w:ascii="Times New Roman" w:hAnsi="標楷體" w:cs="Times New Roman"/>
          <w:color w:val="auto"/>
          <w:sz w:val="20"/>
          <w:szCs w:val="20"/>
        </w:rPr>
        <w:t>之</w:t>
      </w:r>
      <w:r w:rsidR="00472EBB">
        <w:rPr>
          <w:rFonts w:ascii="Times New Roman" w:hAnsi="標楷體" w:cs="Times New Roman" w:hint="eastAsia"/>
          <w:color w:val="auto"/>
          <w:sz w:val="20"/>
          <w:szCs w:val="20"/>
        </w:rPr>
        <w:t>專題</w:t>
      </w:r>
      <w:r>
        <w:rPr>
          <w:rFonts w:ascii="Times New Roman" w:hAnsi="標楷體" w:cs="Times New Roman"/>
          <w:color w:val="auto"/>
          <w:sz w:val="20"/>
          <w:szCs w:val="20"/>
        </w:rPr>
        <w:t>計畫，由於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科技部</w:t>
      </w:r>
      <w:r w:rsidR="008A521B" w:rsidRPr="008A521B">
        <w:rPr>
          <w:rFonts w:ascii="Times New Roman" w:hAnsi="標楷體" w:cs="Times New Roman" w:hint="eastAsia"/>
          <w:color w:val="auto"/>
          <w:sz w:val="20"/>
          <w:szCs w:val="20"/>
        </w:rPr>
        <w:t>(</w:t>
      </w:r>
      <w:r w:rsidR="008A521B" w:rsidRPr="008A521B">
        <w:rPr>
          <w:rFonts w:ascii="Times New Roman" w:hAnsi="標楷體" w:cs="Times New Roman" w:hint="eastAsia"/>
          <w:color w:val="auto"/>
          <w:sz w:val="20"/>
          <w:szCs w:val="20"/>
        </w:rPr>
        <w:t>國科會</w:t>
      </w:r>
      <w:r w:rsidR="008A521B" w:rsidRPr="008A521B">
        <w:rPr>
          <w:rFonts w:ascii="Times New Roman" w:hAnsi="標楷體" w:cs="Times New Roman" w:hint="eastAsia"/>
          <w:color w:val="auto"/>
          <w:sz w:val="20"/>
          <w:szCs w:val="20"/>
        </w:rPr>
        <w:t>)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的支持，使本計畫得以順利進行，特此致上感謝之意。</w:t>
      </w:r>
    </w:p>
    <w:p w14:paraId="43D0A7E7" w14:textId="77777777" w:rsidR="00B42DE8" w:rsidRPr="00EF3746" w:rsidRDefault="00B42DE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</w:p>
    <w:p w14:paraId="36C6302C" w14:textId="77777777" w:rsidR="00C47128" w:rsidRPr="00EF3746" w:rsidRDefault="00C47128" w:rsidP="00EB6A19">
      <w:pPr>
        <w:pStyle w:val="Default"/>
        <w:ind w:firstLine="34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7.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參考文獻</w:t>
      </w:r>
    </w:p>
    <w:p w14:paraId="6C32C6FF" w14:textId="77777777" w:rsidR="00384510" w:rsidRPr="00CB4F61" w:rsidRDefault="00384510" w:rsidP="00384510">
      <w:pPr>
        <w:pStyle w:val="Default"/>
        <w:numPr>
          <w:ilvl w:val="0"/>
          <w:numId w:val="4"/>
        </w:numPr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期　刊：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 C.H. Hsu, J.K. Lu and F.S. Chen, "Title", Metallurgical and Materials Trans. A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38A, 2007, pp.2419-2427.</w:t>
      </w:r>
    </w:p>
    <w:p w14:paraId="73091B9F" w14:textId="77777777" w:rsidR="00384510" w:rsidRPr="00CB4F61" w:rsidRDefault="00384510" w:rsidP="00384510">
      <w:pPr>
        <w:pStyle w:val="Default"/>
        <w:numPr>
          <w:ilvl w:val="0"/>
          <w:numId w:val="4"/>
        </w:numPr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專　書：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 George Krauss: Principles of Heat Treatment of Steel, ASM, Ohio, 1980, p.91.</w:t>
      </w:r>
    </w:p>
    <w:p w14:paraId="3F758DAF" w14:textId="77777777" w:rsidR="00C47128" w:rsidRPr="003225C8" w:rsidRDefault="00384510" w:rsidP="003225C8">
      <w:pPr>
        <w:pStyle w:val="Default"/>
        <w:numPr>
          <w:ilvl w:val="0"/>
          <w:numId w:val="4"/>
        </w:numPr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論文集：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 Y.F. Hsu, W.H. Wang and C.M. Wayman, "Title", Proceedings of The 1992 Annual</w:t>
      </w:r>
      <w:r w:rsidR="0065089A"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Conference of The Chinese Society For Materials Science, April 24-26 1992,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pp.118-119.</w:t>
      </w:r>
    </w:p>
    <w:p w14:paraId="1BC95435" w14:textId="77777777" w:rsidR="00ED6455" w:rsidRPr="00DC4417" w:rsidRDefault="00C47128" w:rsidP="00DC4417">
      <w:pPr>
        <w:pStyle w:val="Default"/>
        <w:spacing w:before="120"/>
        <w:jc w:val="center"/>
        <w:rPr>
          <w:rFonts w:ascii="Times New Roman" w:hAnsi="標楷體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8.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圖表範例</w:t>
      </w:r>
    </w:p>
    <w:p w14:paraId="5B6C30E8" w14:textId="529C3F51" w:rsidR="00470364" w:rsidRDefault="00470364" w:rsidP="00551C06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7C8C2712" wp14:editId="037A4319">
            <wp:extent cx="2879725" cy="21596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02022" w14:textId="4A06B262" w:rsidR="00470364" w:rsidRDefault="00470364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302FF1B7" wp14:editId="038A549F">
            <wp:extent cx="2879725" cy="2159635"/>
            <wp:effectExtent l="0" t="1905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648DE" w14:textId="77777777" w:rsidR="00551C06" w:rsidRDefault="00551C06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</w:p>
    <w:p w14:paraId="6F2D1EC1" w14:textId="06DE769C" w:rsidR="00C47128" w:rsidRPr="00EF3746" w:rsidRDefault="00C47128">
      <w:pPr>
        <w:pStyle w:val="Default"/>
        <w:ind w:left="500" w:hanging="500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圖一</w:t>
      </w: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  <w:r w:rsidR="00245055" w:rsidRPr="00245055">
        <w:rPr>
          <w:rFonts w:ascii="Times New Roman" w:hAnsi="標楷體" w:cs="Times New Roman" w:hint="eastAsia"/>
          <w:color w:val="auto"/>
          <w:sz w:val="20"/>
          <w:szCs w:val="20"/>
        </w:rPr>
        <w:t>台灣金屬熱處理學會</w:t>
      </w:r>
      <w:r w:rsidR="00245055" w:rsidRPr="00245055">
        <w:rPr>
          <w:rFonts w:ascii="Times New Roman" w:hAnsi="標楷體" w:cs="Times New Roman" w:hint="eastAsia"/>
          <w:color w:val="auto"/>
          <w:sz w:val="20"/>
          <w:szCs w:val="20"/>
        </w:rPr>
        <w:t>202</w:t>
      </w:r>
      <w:r w:rsidR="008A521B">
        <w:rPr>
          <w:rFonts w:ascii="Times New Roman" w:hAnsi="標楷體" w:cs="Times New Roman"/>
          <w:color w:val="auto"/>
          <w:sz w:val="20"/>
          <w:szCs w:val="20"/>
        </w:rPr>
        <w:t>2</w:t>
      </w:r>
      <w:r w:rsidR="00245055" w:rsidRPr="00245055">
        <w:rPr>
          <w:rFonts w:ascii="Times New Roman" w:hAnsi="標楷體" w:cs="Times New Roman" w:hint="eastAsia"/>
          <w:color w:val="auto"/>
          <w:sz w:val="20"/>
          <w:szCs w:val="20"/>
        </w:rPr>
        <w:t>年度會員大會暨研究成果論文發表會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將於</w:t>
      </w:r>
      <w:r w:rsidR="00B74AFA" w:rsidRPr="00B74AFA">
        <w:rPr>
          <w:rFonts w:ascii="Times New Roman" w:cs="Times New Roman" w:hint="eastAsia"/>
          <w:color w:val="auto"/>
          <w:sz w:val="20"/>
          <w:szCs w:val="20"/>
        </w:rPr>
        <w:t>202</w:t>
      </w:r>
      <w:r w:rsidR="008A521B">
        <w:rPr>
          <w:rFonts w:ascii="Times New Roman" w:cs="Times New Roman"/>
          <w:color w:val="auto"/>
          <w:sz w:val="20"/>
          <w:szCs w:val="20"/>
        </w:rPr>
        <w:t>2</w:t>
      </w:r>
      <w:r w:rsidR="00B74AFA" w:rsidRPr="00B74AFA">
        <w:rPr>
          <w:rFonts w:ascii="Times New Roman" w:cs="Times New Roman" w:hint="eastAsia"/>
          <w:color w:val="auto"/>
          <w:sz w:val="20"/>
          <w:szCs w:val="20"/>
        </w:rPr>
        <w:t>年</w:t>
      </w:r>
      <w:r w:rsidR="00B74AFA">
        <w:rPr>
          <w:rFonts w:ascii="Times New Roman" w:cs="Times New Roman" w:hint="eastAsia"/>
          <w:color w:val="auto"/>
          <w:sz w:val="20"/>
          <w:szCs w:val="20"/>
        </w:rPr>
        <w:t>12</w:t>
      </w:r>
      <w:r w:rsidR="00B74AFA" w:rsidRPr="00B74AFA">
        <w:rPr>
          <w:rFonts w:ascii="Times New Roman" w:cs="Times New Roman" w:hint="eastAsia"/>
          <w:color w:val="auto"/>
          <w:sz w:val="20"/>
          <w:szCs w:val="20"/>
        </w:rPr>
        <w:t>月</w:t>
      </w:r>
      <w:r w:rsidR="008A521B">
        <w:rPr>
          <w:rFonts w:ascii="Times New Roman" w:cs="Times New Roman"/>
          <w:color w:val="auto"/>
          <w:sz w:val="20"/>
          <w:szCs w:val="20"/>
        </w:rPr>
        <w:t>10</w:t>
      </w:r>
      <w:r w:rsidR="00B74AFA" w:rsidRPr="00B74AFA">
        <w:rPr>
          <w:rFonts w:ascii="Times New Roman" w:cs="Times New Roman" w:hint="eastAsia"/>
          <w:color w:val="auto"/>
          <w:sz w:val="20"/>
          <w:szCs w:val="20"/>
        </w:rPr>
        <w:t>日</w:t>
      </w:r>
      <w:r w:rsidR="00B74AFA" w:rsidRPr="00B74AFA">
        <w:rPr>
          <w:rFonts w:ascii="Times New Roman" w:cs="Times New Roman" w:hint="eastAsia"/>
          <w:color w:val="auto"/>
          <w:sz w:val="20"/>
          <w:szCs w:val="20"/>
        </w:rPr>
        <w:t>(</w:t>
      </w:r>
      <w:r w:rsidR="00B74AFA" w:rsidRPr="00B74AFA">
        <w:rPr>
          <w:rFonts w:ascii="Times New Roman" w:cs="Times New Roman" w:hint="eastAsia"/>
          <w:color w:val="auto"/>
          <w:sz w:val="20"/>
          <w:szCs w:val="20"/>
        </w:rPr>
        <w:t>六</w:t>
      </w:r>
      <w:r w:rsidR="00B74AFA" w:rsidRPr="00B74AFA">
        <w:rPr>
          <w:rFonts w:ascii="Times New Roman" w:cs="Times New Roman" w:hint="eastAsia"/>
          <w:color w:val="auto"/>
          <w:sz w:val="20"/>
          <w:szCs w:val="20"/>
        </w:rPr>
        <w:t>)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在</w:t>
      </w:r>
      <w:r w:rsidR="0053263F" w:rsidRPr="0054361E">
        <w:rPr>
          <w:rFonts w:ascii="Times New Roman" w:hAnsi="標楷體" w:cs="Times New Roman" w:hint="eastAsia"/>
          <w:color w:val="FF0000"/>
          <w:sz w:val="20"/>
          <w:szCs w:val="20"/>
        </w:rPr>
        <w:t>國立</w:t>
      </w:r>
      <w:r w:rsidR="008A521B" w:rsidRPr="0054361E">
        <w:rPr>
          <w:rFonts w:ascii="Times New Roman" w:hAnsi="標楷體" w:cs="Times New Roman" w:hint="eastAsia"/>
          <w:color w:val="FF0000"/>
          <w:sz w:val="20"/>
          <w:szCs w:val="20"/>
        </w:rPr>
        <w:t>東華大學</w:t>
      </w:r>
      <w:r w:rsidR="0054361E" w:rsidRPr="0054361E">
        <w:rPr>
          <w:rFonts w:ascii="Times New Roman" w:hAnsi="標楷體" w:cs="Times New Roman" w:hint="eastAsia"/>
          <w:color w:val="FF0000"/>
          <w:sz w:val="20"/>
          <w:szCs w:val="20"/>
        </w:rPr>
        <w:t>理工二館</w:t>
      </w:r>
      <w:r w:rsidR="0054361E" w:rsidRPr="0054361E">
        <w:rPr>
          <w:rFonts w:ascii="Times New Roman" w:hAnsi="標楷體" w:cs="Times New Roman" w:hint="eastAsia"/>
          <w:color w:val="FF0000"/>
          <w:sz w:val="20"/>
          <w:szCs w:val="20"/>
        </w:rPr>
        <w:t>1</w:t>
      </w:r>
      <w:r w:rsidR="0054361E" w:rsidRPr="0054361E">
        <w:rPr>
          <w:rFonts w:ascii="Times New Roman" w:hAnsi="標楷體" w:cs="Times New Roman" w:hint="eastAsia"/>
          <w:color w:val="FF0000"/>
          <w:sz w:val="20"/>
          <w:szCs w:val="20"/>
        </w:rPr>
        <w:t>樓</w:t>
      </w:r>
      <w:r w:rsidR="0065089A">
        <w:rPr>
          <w:rFonts w:ascii="Times New Roman" w:hAnsi="標楷體" w:cs="Times New Roman" w:hint="eastAsia"/>
          <w:color w:val="auto"/>
          <w:sz w:val="20"/>
          <w:szCs w:val="20"/>
        </w:rPr>
        <w:t>隆重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舉行。</w:t>
      </w:r>
    </w:p>
    <w:p w14:paraId="51820E6A" w14:textId="6C5662BC" w:rsidR="00551C06" w:rsidRPr="00551C06" w:rsidRDefault="00C47128" w:rsidP="00ED6455">
      <w:pPr>
        <w:pStyle w:val="Default"/>
        <w:jc w:val="both"/>
        <w:rPr>
          <w:rFonts w:ascii="Times New Roman" w:cs="Times New Roman"/>
          <w:color w:val="auto"/>
          <w:sz w:val="22"/>
          <w:szCs w:val="22"/>
        </w:rPr>
      </w:pPr>
      <w:r w:rsidRPr="00EF3746">
        <w:rPr>
          <w:rFonts w:ascii="Times New Roman" w:cs="Times New Roman"/>
          <w:color w:val="auto"/>
          <w:sz w:val="22"/>
          <w:szCs w:val="22"/>
        </w:rPr>
        <w:t xml:space="preserve"> </w:t>
      </w:r>
    </w:p>
    <w:p w14:paraId="2E6CB97C" w14:textId="77777777" w:rsidR="00C47128" w:rsidRPr="00EF3746" w:rsidRDefault="00C47128">
      <w:pPr>
        <w:pStyle w:val="Default"/>
        <w:ind w:left="500" w:hanging="500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表</w:t>
      </w:r>
      <w:proofErr w:type="gramStart"/>
      <w:r w:rsidRPr="00EF3746">
        <w:rPr>
          <w:rFonts w:ascii="Times New Roman" w:hAnsi="標楷體" w:cs="Times New Roman"/>
          <w:color w:val="auto"/>
          <w:sz w:val="20"/>
          <w:szCs w:val="20"/>
        </w:rPr>
        <w:t>一</w:t>
      </w:r>
      <w:proofErr w:type="gramEnd"/>
      <w:r w:rsidR="00881186"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 w:rsidR="006A5C5B" w:rsidRPr="006A5C5B">
        <w:rPr>
          <w:rFonts w:ascii="Times New Roman" w:hAnsi="標楷體" w:cs="Times New Roman" w:hint="eastAsia"/>
          <w:color w:val="auto"/>
          <w:sz w:val="20"/>
          <w:szCs w:val="20"/>
        </w:rPr>
        <w:t>台灣金屬熱處理學會</w:t>
      </w:r>
      <w:r w:rsidR="006A5C5B" w:rsidRPr="006A5C5B">
        <w:rPr>
          <w:rFonts w:ascii="Times New Roman" w:hAnsi="標楷體" w:cs="Times New Roman" w:hint="eastAsia"/>
          <w:color w:val="auto"/>
          <w:sz w:val="20"/>
          <w:szCs w:val="20"/>
        </w:rPr>
        <w:t>2021</w:t>
      </w:r>
      <w:r w:rsidR="006A5C5B" w:rsidRPr="006A5C5B">
        <w:rPr>
          <w:rFonts w:ascii="Times New Roman" w:hAnsi="標楷體" w:cs="Times New Roman" w:hint="eastAsia"/>
          <w:color w:val="auto"/>
          <w:sz w:val="20"/>
          <w:szCs w:val="20"/>
        </w:rPr>
        <w:t>年度會員大會暨研究成果論文發表會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之重要日期。</w:t>
      </w:r>
    </w:p>
    <w:tbl>
      <w:tblPr>
        <w:tblW w:w="3968" w:type="pct"/>
        <w:tblCellSpacing w:w="7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7"/>
        <w:gridCol w:w="1104"/>
      </w:tblGrid>
      <w:tr w:rsidR="00BD2496" w:rsidRPr="00EF3746" w14:paraId="1000EE45" w14:textId="77777777" w:rsidTr="00BD2496">
        <w:trPr>
          <w:trHeight w:val="255"/>
          <w:tblCellSpacing w:w="7" w:type="dxa"/>
        </w:trPr>
        <w:tc>
          <w:tcPr>
            <w:tcW w:w="3434" w:type="pct"/>
            <w:shd w:val="clear" w:color="auto" w:fill="E3DFCC"/>
            <w:vAlign w:val="center"/>
          </w:tcPr>
          <w:p w14:paraId="1C148E89" w14:textId="77777777" w:rsidR="00BD2496" w:rsidRPr="00EF3746" w:rsidRDefault="00BD2496">
            <w:pPr>
              <w:widowControl/>
              <w:ind w:left="-2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摘要</w:t>
            </w:r>
            <w:r w:rsidRPr="00EF3746">
              <w:rPr>
                <w:rFonts w:hAnsi="標楷體"/>
                <w:kern w:val="0"/>
                <w:sz w:val="20"/>
                <w:szCs w:val="20"/>
              </w:rPr>
              <w:t>截止日期</w:t>
            </w:r>
          </w:p>
        </w:tc>
        <w:tc>
          <w:tcPr>
            <w:tcW w:w="1509" w:type="pct"/>
            <w:shd w:val="clear" w:color="auto" w:fill="F4F3EC"/>
            <w:vAlign w:val="center"/>
          </w:tcPr>
          <w:p w14:paraId="5BACD1FE" w14:textId="4522AFFB" w:rsidR="00A95955" w:rsidRPr="00F33307" w:rsidRDefault="00F33307" w:rsidP="00F3330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</w:t>
            </w:r>
            <w:r w:rsidR="008A521B">
              <w:rPr>
                <w:rFonts w:hint="eastAsia"/>
                <w:kern w:val="0"/>
                <w:sz w:val="20"/>
                <w:szCs w:val="20"/>
              </w:rPr>
              <w:t>2</w:t>
            </w:r>
            <w:r w:rsidR="00FB2197">
              <w:rPr>
                <w:kern w:val="0"/>
                <w:sz w:val="20"/>
                <w:szCs w:val="20"/>
              </w:rPr>
              <w:t>.</w:t>
            </w:r>
            <w:r w:rsidR="008A521B">
              <w:rPr>
                <w:kern w:val="0"/>
                <w:sz w:val="20"/>
                <w:szCs w:val="20"/>
              </w:rPr>
              <w:t>9</w:t>
            </w:r>
            <w:r w:rsidR="00BD2496" w:rsidRPr="00EF3746">
              <w:rPr>
                <w:kern w:val="0"/>
                <w:sz w:val="20"/>
                <w:szCs w:val="20"/>
              </w:rPr>
              <w:t>.</w:t>
            </w:r>
            <w:r w:rsidR="008A521B">
              <w:rPr>
                <w:kern w:val="0"/>
                <w:sz w:val="20"/>
                <w:szCs w:val="20"/>
              </w:rPr>
              <w:t>30</w:t>
            </w:r>
          </w:p>
        </w:tc>
      </w:tr>
      <w:tr w:rsidR="00BD2496" w:rsidRPr="00EF3746" w14:paraId="7243E5D2" w14:textId="77777777" w:rsidTr="00BD2496">
        <w:trPr>
          <w:trHeight w:val="255"/>
          <w:tblCellSpacing w:w="7" w:type="dxa"/>
        </w:trPr>
        <w:tc>
          <w:tcPr>
            <w:tcW w:w="3434" w:type="pct"/>
            <w:shd w:val="clear" w:color="auto" w:fill="E3DFCC"/>
            <w:vAlign w:val="center"/>
          </w:tcPr>
          <w:p w14:paraId="0EC17D40" w14:textId="77777777" w:rsidR="00BD2496" w:rsidRPr="00EF3746" w:rsidRDefault="00BD2496">
            <w:pPr>
              <w:widowControl/>
              <w:spacing w:line="60" w:lineRule="atLeast"/>
              <w:jc w:val="center"/>
              <w:rPr>
                <w:kern w:val="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全文</w:t>
            </w:r>
            <w:r w:rsidRPr="00EF3746">
              <w:rPr>
                <w:rFonts w:hAnsi="標楷體"/>
                <w:kern w:val="0"/>
                <w:sz w:val="20"/>
                <w:szCs w:val="20"/>
              </w:rPr>
              <w:t>截止日期</w:t>
            </w:r>
          </w:p>
        </w:tc>
        <w:tc>
          <w:tcPr>
            <w:tcW w:w="1509" w:type="pct"/>
            <w:shd w:val="clear" w:color="auto" w:fill="F4F3EC"/>
            <w:vAlign w:val="center"/>
          </w:tcPr>
          <w:p w14:paraId="2FEEABDC" w14:textId="5F7D3BBE" w:rsidR="00A95955" w:rsidRPr="00F33307" w:rsidRDefault="00F33307" w:rsidP="00F33307">
            <w:pPr>
              <w:widowControl/>
              <w:spacing w:line="6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</w:t>
            </w:r>
            <w:r w:rsidR="008A521B">
              <w:rPr>
                <w:kern w:val="0"/>
                <w:sz w:val="20"/>
                <w:szCs w:val="20"/>
              </w:rPr>
              <w:t>2</w:t>
            </w:r>
            <w:r w:rsidR="00BD2496" w:rsidRPr="00EF3746">
              <w:rPr>
                <w:kern w:val="0"/>
                <w:sz w:val="20"/>
                <w:szCs w:val="20"/>
              </w:rPr>
              <w:t>.</w:t>
            </w:r>
            <w:r w:rsidR="00FB2197">
              <w:rPr>
                <w:rFonts w:hint="eastAsia"/>
                <w:kern w:val="0"/>
                <w:sz w:val="20"/>
                <w:szCs w:val="20"/>
              </w:rPr>
              <w:t>10</w:t>
            </w:r>
            <w:r w:rsidR="00BD2496" w:rsidRPr="00EF3746">
              <w:rPr>
                <w:kern w:val="0"/>
                <w:sz w:val="20"/>
                <w:szCs w:val="20"/>
              </w:rPr>
              <w:t>.</w:t>
            </w:r>
            <w:r w:rsidR="00CC3302">
              <w:rPr>
                <w:rFonts w:hint="eastAsia"/>
                <w:kern w:val="0"/>
                <w:sz w:val="20"/>
                <w:szCs w:val="20"/>
              </w:rPr>
              <w:t>1</w:t>
            </w:r>
            <w:r w:rsidR="008A521B">
              <w:rPr>
                <w:kern w:val="0"/>
                <w:sz w:val="20"/>
                <w:szCs w:val="20"/>
              </w:rPr>
              <w:t>9</w:t>
            </w:r>
          </w:p>
        </w:tc>
      </w:tr>
    </w:tbl>
    <w:p w14:paraId="31D48D65" w14:textId="77777777" w:rsidR="009A2397" w:rsidRDefault="009A2397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14:paraId="6848E531" w14:textId="77777777" w:rsidR="00CC3302" w:rsidRPr="00EF3746" w:rsidRDefault="00CC3302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14:paraId="4F8D64BD" w14:textId="12D0F853" w:rsidR="00C47128" w:rsidRPr="0008581F" w:rsidRDefault="00F33307" w:rsidP="003225C8">
      <w:pPr>
        <w:pStyle w:val="Default"/>
        <w:snapToGrid w:val="0"/>
        <w:jc w:val="center"/>
        <w:rPr>
          <w:rFonts w:ascii="Times New Roman" w:cs="Times New Roman"/>
          <w:b/>
          <w:color w:val="auto"/>
          <w:sz w:val="28"/>
          <w:szCs w:val="28"/>
        </w:rPr>
      </w:pPr>
      <w:r>
        <w:rPr>
          <w:rFonts w:ascii="Times New Roman" w:cs="Times New Roman" w:hint="eastAsia"/>
          <w:b/>
          <w:color w:val="auto"/>
          <w:sz w:val="28"/>
          <w:szCs w:val="28"/>
        </w:rPr>
        <w:t>202</w:t>
      </w:r>
      <w:r w:rsidR="008A521B">
        <w:rPr>
          <w:rFonts w:ascii="Times New Roman" w:cs="Times New Roman"/>
          <w:b/>
          <w:color w:val="auto"/>
          <w:sz w:val="28"/>
          <w:szCs w:val="28"/>
        </w:rPr>
        <w:t>2</w:t>
      </w:r>
      <w:r w:rsidR="00FB2197">
        <w:rPr>
          <w:rFonts w:ascii="Times New Roman" w:cs="Times New Roman" w:hint="eastAsia"/>
          <w:b/>
          <w:color w:val="auto"/>
          <w:sz w:val="28"/>
          <w:szCs w:val="28"/>
        </w:rPr>
        <w:t xml:space="preserve"> </w:t>
      </w:r>
      <w:r w:rsidR="0008581F" w:rsidRPr="0008581F">
        <w:rPr>
          <w:rFonts w:ascii="Times New Roman" w:cs="Times New Roman" w:hint="eastAsia"/>
          <w:b/>
          <w:color w:val="auto"/>
          <w:sz w:val="28"/>
          <w:szCs w:val="28"/>
        </w:rPr>
        <w:t>Society Annual Meeting Proceedings</w:t>
      </w:r>
      <w:r w:rsidR="00C47128" w:rsidRPr="0008581F">
        <w:rPr>
          <w:rFonts w:ascii="Times New Roman" w:cs="Times New Roman"/>
          <w:b/>
          <w:bCs/>
          <w:color w:val="auto"/>
          <w:sz w:val="28"/>
          <w:szCs w:val="28"/>
        </w:rPr>
        <w:t>: Guidelines for Manuscript Preparation</w:t>
      </w:r>
    </w:p>
    <w:p w14:paraId="7E5E7BA0" w14:textId="2DE8FE54" w:rsidR="00C47128" w:rsidRPr="00EF3746" w:rsidRDefault="008A521B" w:rsidP="003225C8">
      <w:pPr>
        <w:pStyle w:val="Default"/>
        <w:snapToGrid w:val="0"/>
        <w:jc w:val="center"/>
        <w:rPr>
          <w:rFonts w:ascii="Times New Roman" w:cs="Times New Roman"/>
          <w:color w:val="auto"/>
          <w:sz w:val="20"/>
          <w:szCs w:val="20"/>
        </w:rPr>
      </w:pPr>
      <w:r>
        <w:rPr>
          <w:rFonts w:ascii="Times New Roman" w:cs="Times New Roman" w:hint="eastAsia"/>
          <w:color w:val="auto"/>
          <w:sz w:val="20"/>
          <w:szCs w:val="20"/>
        </w:rPr>
        <w:t>I</w:t>
      </w:r>
      <w:r w:rsidR="00CC3302">
        <w:rPr>
          <w:rFonts w:ascii="Times New Roman" w:cs="Times New Roman" w:hint="eastAsia"/>
          <w:color w:val="auto"/>
          <w:sz w:val="20"/>
          <w:szCs w:val="20"/>
        </w:rPr>
        <w:t xml:space="preserve">. </w:t>
      </w:r>
      <w:r>
        <w:rPr>
          <w:rFonts w:ascii="Times New Roman" w:cs="Times New Roman" w:hint="eastAsia"/>
          <w:color w:val="auto"/>
          <w:sz w:val="20"/>
          <w:szCs w:val="20"/>
        </w:rPr>
        <w:t>S</w:t>
      </w:r>
      <w:r w:rsidR="00CC3302">
        <w:rPr>
          <w:rFonts w:ascii="Times New Roman" w:cs="Times New Roman"/>
          <w:color w:val="auto"/>
          <w:sz w:val="20"/>
          <w:szCs w:val="20"/>
        </w:rPr>
        <w:t xml:space="preserve">. </w:t>
      </w:r>
      <w:r w:rsidR="00761369">
        <w:rPr>
          <w:rFonts w:ascii="Times New Roman" w:cs="Times New Roman" w:hint="eastAsia"/>
          <w:color w:val="auto"/>
          <w:sz w:val="20"/>
          <w:szCs w:val="20"/>
        </w:rPr>
        <w:t>Yu</w:t>
      </w:r>
      <w:r w:rsidR="00F33307" w:rsidRPr="00F33307">
        <w:rPr>
          <w:rFonts w:ascii="Times New Roman" w:cs="Times New Roman"/>
          <w:color w:val="auto"/>
          <w:sz w:val="20"/>
          <w:szCs w:val="20"/>
        </w:rPr>
        <w:t xml:space="preserve"> 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 xml:space="preserve"> and </w:t>
      </w:r>
      <w:r w:rsidR="00834207">
        <w:rPr>
          <w:rFonts w:ascii="Times New Roman" w:cs="Times New Roman" w:hint="eastAsia"/>
          <w:color w:val="auto"/>
          <w:sz w:val="20"/>
          <w:szCs w:val="20"/>
        </w:rPr>
        <w:t>C</w:t>
      </w:r>
      <w:r w:rsidR="00FE190B" w:rsidRPr="00EF3746">
        <w:rPr>
          <w:rFonts w:ascii="Times New Roman" w:cs="Times New Roman"/>
          <w:color w:val="auto"/>
          <w:sz w:val="20"/>
          <w:szCs w:val="20"/>
        </w:rPr>
        <w:t>.</w:t>
      </w:r>
      <w:r w:rsidR="004D4C5E"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 w:rsidR="00761369">
        <w:rPr>
          <w:rFonts w:ascii="Times New Roman" w:cs="Times New Roman"/>
          <w:color w:val="auto"/>
          <w:sz w:val="20"/>
          <w:szCs w:val="20"/>
        </w:rPr>
        <w:t>P</w:t>
      </w:r>
      <w:r w:rsidR="004D4C5E">
        <w:rPr>
          <w:rFonts w:ascii="Times New Roman" w:cs="Times New Roman" w:hint="eastAsia"/>
          <w:color w:val="auto"/>
          <w:sz w:val="20"/>
          <w:szCs w:val="20"/>
        </w:rPr>
        <w:t>.</w:t>
      </w:r>
      <w:r w:rsidR="00FE190B"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  <w:r w:rsidR="00761369">
        <w:rPr>
          <w:rFonts w:ascii="Times New Roman" w:cs="Times New Roman"/>
          <w:color w:val="auto"/>
          <w:sz w:val="20"/>
          <w:szCs w:val="20"/>
        </w:rPr>
        <w:t>Cheng</w:t>
      </w:r>
      <w:r w:rsidR="00C47128" w:rsidRPr="00EF3746">
        <w:rPr>
          <w:rFonts w:ascii="Times New Roman" w:cs="Times New Roman"/>
          <w:color w:val="auto"/>
          <w:position w:val="8"/>
          <w:sz w:val="20"/>
          <w:szCs w:val="20"/>
          <w:vertAlign w:val="superscript"/>
        </w:rPr>
        <w:t>2</w:t>
      </w:r>
    </w:p>
    <w:p w14:paraId="20E08B26" w14:textId="5E719981" w:rsidR="00417901" w:rsidRPr="00417901" w:rsidRDefault="00417901" w:rsidP="00417901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position w:val="8"/>
          <w:sz w:val="20"/>
          <w:szCs w:val="20"/>
          <w:vertAlign w:val="superscript"/>
        </w:rPr>
        <w:t>1</w:t>
      </w:r>
      <w:r>
        <w:rPr>
          <w:rFonts w:ascii="Times New Roman" w:cs="Times New Roman" w:hint="eastAsia"/>
          <w:color w:val="auto"/>
          <w:position w:val="8"/>
          <w:sz w:val="20"/>
          <w:szCs w:val="20"/>
          <w:vertAlign w:val="superscript"/>
        </w:rPr>
        <w:t>*</w:t>
      </w:r>
      <w:r w:rsidRPr="00417901">
        <w:rPr>
          <w:rFonts w:ascii="Times New Roman" w:cs="Times New Roman"/>
          <w:color w:val="auto"/>
          <w:sz w:val="20"/>
          <w:szCs w:val="20"/>
        </w:rPr>
        <w:t>Department of Materials Science and Engineering</w:t>
      </w:r>
      <w:r w:rsidRPr="00EF3746">
        <w:rPr>
          <w:rFonts w:ascii="Times New Roman" w:cs="Times New Roman"/>
          <w:color w:val="auto"/>
          <w:sz w:val="20"/>
          <w:szCs w:val="20"/>
        </w:rPr>
        <w:t>,</w:t>
      </w:r>
      <w:r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 w:rsidRPr="00417901">
        <w:rPr>
          <w:rFonts w:ascii="Times New Roman" w:cs="Times New Roman"/>
          <w:color w:val="auto"/>
          <w:sz w:val="20"/>
          <w:szCs w:val="20"/>
        </w:rPr>
        <w:t>National Dong Hwa University</w:t>
      </w:r>
    </w:p>
    <w:p w14:paraId="09B9A895" w14:textId="32A4EDCD" w:rsidR="00C47128" w:rsidRPr="00EF3746" w:rsidRDefault="00417901" w:rsidP="00834207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position w:val="8"/>
          <w:sz w:val="20"/>
          <w:szCs w:val="20"/>
          <w:vertAlign w:val="superscript"/>
        </w:rPr>
        <w:t>2</w:t>
      </w:r>
      <w:r w:rsidRPr="00F33307">
        <w:rPr>
          <w:rFonts w:ascii="Times New Roman" w:cs="Times New Roman"/>
          <w:color w:val="auto"/>
          <w:sz w:val="20"/>
          <w:szCs w:val="20"/>
        </w:rPr>
        <w:t>Department of Mechatronic Engineering</w:t>
      </w:r>
      <w:r>
        <w:rPr>
          <w:rFonts w:ascii="Times New Roman" w:cs="Times New Roman"/>
          <w:color w:val="auto"/>
          <w:sz w:val="20"/>
          <w:szCs w:val="20"/>
        </w:rPr>
        <w:t>,</w:t>
      </w:r>
      <w:r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 w:rsidRPr="00F33307">
        <w:rPr>
          <w:rFonts w:ascii="Times New Roman" w:cs="Times New Roman"/>
          <w:color w:val="auto"/>
          <w:sz w:val="20"/>
          <w:szCs w:val="20"/>
        </w:rPr>
        <w:t>National Taiwan Normal University</w:t>
      </w:r>
    </w:p>
    <w:p w14:paraId="358C40CB" w14:textId="25ABC1C7" w:rsidR="00384510" w:rsidRPr="00834207" w:rsidRDefault="00C55C3E" w:rsidP="00354A88">
      <w:pPr>
        <w:pStyle w:val="Default"/>
        <w:spacing w:before="120"/>
        <w:jc w:val="center"/>
        <w:rPr>
          <w:rFonts w:ascii="Times New Roman" w:cs="Times New Roman"/>
          <w:color w:val="444444"/>
          <w:sz w:val="20"/>
          <w:szCs w:val="20"/>
        </w:rPr>
      </w:pPr>
      <w:r w:rsidRPr="00834207">
        <w:rPr>
          <w:rFonts w:ascii="Times New Roman" w:cs="Times New Roman"/>
          <w:color w:val="auto"/>
          <w:sz w:val="20"/>
          <w:szCs w:val="20"/>
        </w:rPr>
        <w:t>Email:</w:t>
      </w:r>
      <w:r w:rsidR="00417901" w:rsidRPr="00417901">
        <w:t xml:space="preserve"> </w:t>
      </w:r>
      <w:r w:rsidR="00417901" w:rsidRPr="00417901">
        <w:rPr>
          <w:rFonts w:ascii="Times New Roman" w:cs="Times New Roman"/>
          <w:color w:val="auto"/>
          <w:sz w:val="20"/>
          <w:szCs w:val="20"/>
        </w:rPr>
        <w:t>isyu@gms.ndhu.edu.tw</w:t>
      </w:r>
    </w:p>
    <w:p w14:paraId="609E721A" w14:textId="1B06AD04" w:rsidR="00C47128" w:rsidRPr="00EF3746" w:rsidRDefault="00384510" w:rsidP="00354A88">
      <w:pPr>
        <w:pStyle w:val="Default"/>
        <w:spacing w:before="120"/>
        <w:jc w:val="center"/>
        <w:rPr>
          <w:rFonts w:ascii="Times New Roman" w:cs="Times New Roman"/>
          <w:color w:val="auto"/>
          <w:sz w:val="20"/>
          <w:szCs w:val="20"/>
          <w:lang w:val="pt-BR"/>
        </w:rPr>
      </w:pPr>
      <w:r>
        <w:rPr>
          <w:rFonts w:ascii="Times New Roman" w:cs="Times New Roman" w:hint="eastAsia"/>
          <w:color w:val="auto"/>
          <w:sz w:val="20"/>
          <w:szCs w:val="20"/>
          <w:lang w:val="pt-BR"/>
        </w:rPr>
        <w:t>MOST</w:t>
      </w:r>
      <w:bookmarkStart w:id="1" w:name="_Hlk112831403"/>
      <w:r w:rsidR="002650A8">
        <w:rPr>
          <w:rFonts w:ascii="Times New Roman" w:cs="Times New Roman"/>
          <w:color w:val="auto"/>
          <w:sz w:val="20"/>
          <w:szCs w:val="20"/>
          <w:lang w:val="pt-BR"/>
        </w:rPr>
        <w:t>(NSTC)</w:t>
      </w:r>
      <w:bookmarkEnd w:id="1"/>
      <w:r w:rsidR="0008581F">
        <w:rPr>
          <w:rFonts w:ascii="Times New Roman" w:cs="Times New Roman"/>
          <w:color w:val="auto"/>
          <w:sz w:val="20"/>
          <w:szCs w:val="20"/>
          <w:lang w:val="pt-BR"/>
        </w:rPr>
        <w:t xml:space="preserve"> Project No. </w:t>
      </w:r>
      <w:r w:rsidR="00F33307">
        <w:rPr>
          <w:rFonts w:ascii="Times New Roman" w:cs="Times New Roman"/>
          <w:color w:val="auto"/>
          <w:sz w:val="20"/>
          <w:szCs w:val="20"/>
          <w:lang w:val="pt-BR"/>
        </w:rPr>
        <w:t>MOST</w:t>
      </w:r>
      <w:r w:rsidR="002650A8" w:rsidRPr="002650A8">
        <w:rPr>
          <w:rFonts w:ascii="Times New Roman" w:cs="Times New Roman"/>
          <w:color w:val="auto"/>
          <w:sz w:val="20"/>
          <w:szCs w:val="20"/>
          <w:lang w:val="pt-BR"/>
        </w:rPr>
        <w:t>(NSTC)</w:t>
      </w:r>
      <w:r w:rsidR="00F33307">
        <w:rPr>
          <w:rFonts w:ascii="Times New Roman" w:cs="Times New Roman"/>
          <w:color w:val="auto"/>
          <w:sz w:val="20"/>
          <w:szCs w:val="20"/>
          <w:lang w:val="pt-BR"/>
        </w:rPr>
        <w:t>-11</w:t>
      </w:r>
      <w:r w:rsidR="002650A8">
        <w:rPr>
          <w:rFonts w:ascii="Times New Roman" w:cs="Times New Roman"/>
          <w:color w:val="auto"/>
          <w:sz w:val="20"/>
          <w:szCs w:val="20"/>
          <w:lang w:val="pt-BR"/>
        </w:rPr>
        <w:t>1</w:t>
      </w:r>
      <w:r w:rsidRPr="00384510">
        <w:rPr>
          <w:rFonts w:ascii="Times New Roman" w:cs="Times New Roman"/>
          <w:color w:val="auto"/>
          <w:sz w:val="20"/>
          <w:szCs w:val="20"/>
          <w:lang w:val="pt-BR"/>
        </w:rPr>
        <w:t>-2221-E-***-***</w:t>
      </w:r>
    </w:p>
    <w:p w14:paraId="398C3ECA" w14:textId="77777777" w:rsidR="00354A88" w:rsidRPr="00EF3746" w:rsidRDefault="00354A88" w:rsidP="00EB6A19">
      <w:pPr>
        <w:pStyle w:val="Default"/>
        <w:rPr>
          <w:rFonts w:ascii="Times New Roman" w:cs="Times New Roman"/>
          <w:color w:val="auto"/>
          <w:sz w:val="20"/>
          <w:szCs w:val="20"/>
          <w:lang w:val="pt-BR"/>
        </w:rPr>
      </w:pPr>
    </w:p>
    <w:p w14:paraId="5451A213" w14:textId="77777777"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>Abstract</w:t>
      </w:r>
    </w:p>
    <w:p w14:paraId="5AC392CF" w14:textId="3DC0CD3F" w:rsidR="00C47128" w:rsidRPr="00EF3746" w:rsidRDefault="00F33307">
      <w:pPr>
        <w:pStyle w:val="Default"/>
        <w:ind w:firstLine="300"/>
        <w:jc w:val="both"/>
        <w:rPr>
          <w:rFonts w:ascii="Times New Roman" w:cs="Times New Roman"/>
          <w:color w:val="auto"/>
          <w:sz w:val="20"/>
          <w:szCs w:val="20"/>
        </w:rPr>
      </w:pPr>
      <w:r>
        <w:rPr>
          <w:rFonts w:ascii="Times New Roman" w:cs="Times New Roman" w:hint="eastAsia"/>
          <w:color w:val="auto"/>
          <w:sz w:val="20"/>
          <w:szCs w:val="20"/>
        </w:rPr>
        <w:t>The 202</w:t>
      </w:r>
      <w:r w:rsidR="009D579E">
        <w:rPr>
          <w:rFonts w:ascii="Times New Roman" w:cs="Times New Roman"/>
          <w:color w:val="auto"/>
          <w:sz w:val="20"/>
          <w:szCs w:val="20"/>
        </w:rPr>
        <w:t>2</w:t>
      </w:r>
      <w:r w:rsidR="003225C8">
        <w:rPr>
          <w:rFonts w:ascii="Times New Roman" w:cs="Times New Roman" w:hint="eastAsia"/>
          <w:color w:val="auto"/>
          <w:sz w:val="20"/>
          <w:szCs w:val="20"/>
        </w:rPr>
        <w:t xml:space="preserve"> Taiwan Metal Heat Treatment</w:t>
      </w:r>
      <w:r w:rsidR="0008581F">
        <w:rPr>
          <w:rFonts w:ascii="Times New Roman" w:cs="Times New Roman" w:hint="eastAsia"/>
          <w:color w:val="auto"/>
          <w:sz w:val="20"/>
          <w:szCs w:val="20"/>
        </w:rPr>
        <w:t xml:space="preserve"> Society Annual Meeting Proceedings </w:t>
      </w:r>
      <w:r w:rsidR="0008581F">
        <w:rPr>
          <w:rFonts w:ascii="Times New Roman" w:cs="Times New Roman"/>
          <w:color w:val="auto"/>
          <w:sz w:val="20"/>
          <w:szCs w:val="20"/>
        </w:rPr>
        <w:t>will be held at</w:t>
      </w:r>
      <w:r w:rsidR="009D579E" w:rsidRPr="009D579E">
        <w:t xml:space="preserve"> </w:t>
      </w:r>
      <w:r w:rsidR="009D579E" w:rsidRPr="009D579E">
        <w:rPr>
          <w:rFonts w:ascii="Times New Roman" w:cs="Times New Roman"/>
          <w:color w:val="auto"/>
          <w:sz w:val="20"/>
          <w:szCs w:val="20"/>
        </w:rPr>
        <w:t>National Dong Hwa University</w:t>
      </w:r>
      <w:r w:rsidRPr="00F33307">
        <w:rPr>
          <w:rFonts w:ascii="Times New Roman" w:cs="Times New Roman"/>
          <w:color w:val="auto"/>
          <w:sz w:val="20"/>
          <w:szCs w:val="20"/>
        </w:rPr>
        <w:t xml:space="preserve"> in </w:t>
      </w:r>
      <w:r w:rsidR="009D579E" w:rsidRPr="009D579E">
        <w:rPr>
          <w:rFonts w:ascii="Times New Roman" w:cs="Times New Roman"/>
          <w:color w:val="auto"/>
          <w:sz w:val="20"/>
          <w:szCs w:val="20"/>
        </w:rPr>
        <w:t>Hualien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 xml:space="preserve"> on </w:t>
      </w:r>
      <w:r w:rsidR="00EB6A19">
        <w:rPr>
          <w:rFonts w:ascii="Times New Roman" w:cs="Times New Roman" w:hint="eastAsia"/>
          <w:color w:val="auto"/>
          <w:sz w:val="20"/>
          <w:szCs w:val="20"/>
        </w:rPr>
        <w:t>December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  <w:r w:rsidR="009D579E">
        <w:rPr>
          <w:rFonts w:ascii="Times New Roman" w:cs="Times New Roman"/>
          <w:color w:val="auto"/>
          <w:sz w:val="20"/>
          <w:szCs w:val="20"/>
        </w:rPr>
        <w:t>10</w:t>
      </w:r>
      <w:r w:rsidR="0038794C">
        <w:rPr>
          <w:rFonts w:ascii="Times New Roman" w:cs="Times New Roman"/>
          <w:color w:val="auto"/>
          <w:sz w:val="20"/>
          <w:szCs w:val="20"/>
        </w:rPr>
        <w:t>,</w:t>
      </w:r>
      <w:r w:rsidR="0038794C"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>20</w:t>
      </w:r>
      <w:r>
        <w:rPr>
          <w:rFonts w:ascii="Times New Roman" w:cs="Times New Roman"/>
          <w:color w:val="auto"/>
          <w:sz w:val="20"/>
          <w:szCs w:val="20"/>
        </w:rPr>
        <w:t>2</w:t>
      </w:r>
      <w:r w:rsidR="009D579E">
        <w:rPr>
          <w:rFonts w:ascii="Times New Roman" w:cs="Times New Roman"/>
          <w:color w:val="auto"/>
          <w:sz w:val="20"/>
          <w:szCs w:val="20"/>
        </w:rPr>
        <w:t>2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 xml:space="preserve">. To assist participants in </w:t>
      </w:r>
      <w:r w:rsidR="00837AD5">
        <w:rPr>
          <w:rFonts w:ascii="Times New Roman" w:cs="Times New Roman"/>
          <w:color w:val="auto"/>
          <w:sz w:val="20"/>
          <w:szCs w:val="20"/>
        </w:rPr>
        <w:t>preparing their papers for</w:t>
      </w:r>
      <w:r w:rsidR="00837AD5"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>publication in the accompanying conference proceedings, this Word template is offered.</w:t>
      </w:r>
    </w:p>
    <w:p w14:paraId="1BE3FC39" w14:textId="77777777" w:rsidR="00C47128" w:rsidRPr="00EF3746" w:rsidRDefault="00C47128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i/>
          <w:iCs/>
          <w:color w:val="auto"/>
          <w:sz w:val="20"/>
          <w:szCs w:val="20"/>
        </w:rPr>
        <w:t xml:space="preserve"> </w:t>
      </w:r>
      <w:r w:rsidRPr="00EF3746">
        <w:rPr>
          <w:rFonts w:asci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</w:p>
    <w:p w14:paraId="144FD533" w14:textId="77777777" w:rsidR="00C47128" w:rsidRPr="00EF3746" w:rsidRDefault="00C47128">
      <w:pPr>
        <w:pStyle w:val="Default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bCs/>
          <w:i/>
          <w:sz w:val="20"/>
          <w:szCs w:val="20"/>
        </w:rPr>
        <w:t>Keywords</w:t>
      </w:r>
      <w:r w:rsidRPr="00C55C3E">
        <w:rPr>
          <w:rFonts w:ascii="Times New Roman" w:cs="Times New Roman"/>
          <w:bCs/>
          <w:sz w:val="20"/>
          <w:szCs w:val="20"/>
        </w:rPr>
        <w:t>:</w:t>
      </w:r>
      <w:r w:rsidRPr="00EF3746">
        <w:rPr>
          <w:rFonts w:ascii="Times New Roman" w:cs="Times New Roman"/>
          <w:i/>
          <w:sz w:val="20"/>
          <w:szCs w:val="20"/>
        </w:rPr>
        <w:t xml:space="preserve"> </w:t>
      </w:r>
      <w:r w:rsidR="00943516" w:rsidRPr="00EF3746">
        <w:rPr>
          <w:rFonts w:ascii="Times New Roman" w:cs="Times New Roman"/>
          <w:sz w:val="20"/>
          <w:szCs w:val="20"/>
        </w:rPr>
        <w:t>P</w:t>
      </w:r>
      <w:r w:rsidRPr="00EF3746">
        <w:rPr>
          <w:rFonts w:ascii="Times New Roman" w:cs="Times New Roman"/>
          <w:sz w:val="20"/>
          <w:szCs w:val="20"/>
        </w:rPr>
        <w:t>aper</w:t>
      </w:r>
      <w:r w:rsidR="00C55C3E">
        <w:rPr>
          <w:rFonts w:ascii="Times New Roman" w:cs="Times New Roman" w:hint="eastAsia"/>
          <w:sz w:val="20"/>
          <w:szCs w:val="20"/>
        </w:rPr>
        <w:t>,</w:t>
      </w:r>
      <w:r w:rsidRPr="00EF3746">
        <w:rPr>
          <w:rFonts w:ascii="Times New Roman" w:cs="Times New Roman"/>
          <w:sz w:val="20"/>
          <w:szCs w:val="20"/>
        </w:rPr>
        <w:t xml:space="preserve"> </w:t>
      </w:r>
      <w:r w:rsidR="0008581F">
        <w:rPr>
          <w:rFonts w:ascii="Times New Roman" w:cs="Times New Roman" w:hint="eastAsia"/>
          <w:sz w:val="20"/>
          <w:szCs w:val="20"/>
        </w:rPr>
        <w:t>Proceedings, Template</w:t>
      </w:r>
    </w:p>
    <w:p w14:paraId="55B2CBBC" w14:textId="77777777" w:rsidR="00C47128" w:rsidRPr="00EF3746" w:rsidRDefault="00C47128">
      <w:pPr>
        <w:pStyle w:val="Default"/>
        <w:spacing w:before="160" w:after="160"/>
        <w:rPr>
          <w:rFonts w:ascii="Times New Roman" w:cs="Times New Roman"/>
          <w:color w:val="auto"/>
          <w:sz w:val="20"/>
          <w:szCs w:val="20"/>
        </w:rPr>
      </w:pPr>
    </w:p>
    <w:sectPr w:rsidR="00C47128" w:rsidRPr="00EF3746" w:rsidSect="001324F5">
      <w:type w:val="continuous"/>
      <w:pgSz w:w="11905" w:h="16840" w:code="9"/>
      <w:pgMar w:top="1701" w:right="1134" w:bottom="1701" w:left="1134" w:header="720" w:footer="720" w:gutter="0"/>
      <w:cols w:num="2" w:space="56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F1E4" w14:textId="77777777" w:rsidR="006F2367" w:rsidRDefault="006F2367">
      <w:r>
        <w:separator/>
      </w:r>
    </w:p>
  </w:endnote>
  <w:endnote w:type="continuationSeparator" w:id="0">
    <w:p w14:paraId="5053E186" w14:textId="77777777" w:rsidR="006F2367" w:rsidRDefault="006F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A5CB" w14:textId="77777777" w:rsidR="006F2367" w:rsidRDefault="006F2367">
      <w:r>
        <w:separator/>
      </w:r>
    </w:p>
  </w:footnote>
  <w:footnote w:type="continuationSeparator" w:id="0">
    <w:p w14:paraId="1CBF65B3" w14:textId="77777777" w:rsidR="006F2367" w:rsidRDefault="006F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5FA9" w14:textId="57F5FFBE" w:rsidR="0086292C" w:rsidRDefault="0086292C">
    <w:pPr>
      <w:pStyle w:val="a3"/>
    </w:pPr>
    <w:r w:rsidRPr="0086292C">
      <w:rPr>
        <w:rFonts w:cs="標楷體" w:hint="eastAsia"/>
      </w:rPr>
      <w:t>台灣金屬熱處理學會</w:t>
    </w:r>
    <w:r w:rsidRPr="0086292C">
      <w:rPr>
        <w:rFonts w:cs="標楷體" w:hint="eastAsia"/>
      </w:rPr>
      <w:t>202</w:t>
    </w:r>
    <w:r w:rsidR="00C266FC">
      <w:rPr>
        <w:rFonts w:cs="標楷體"/>
      </w:rPr>
      <w:t>2</w:t>
    </w:r>
    <w:r w:rsidRPr="0086292C">
      <w:rPr>
        <w:rFonts w:cs="標楷體" w:hint="eastAsia"/>
      </w:rPr>
      <w:t>年度會員大會暨研究</w:t>
    </w:r>
    <w:r w:rsidR="006A5C5B">
      <w:rPr>
        <w:rFonts w:cs="標楷體" w:hint="eastAsia"/>
      </w:rPr>
      <w:t>成果</w:t>
    </w:r>
    <w:r w:rsidRPr="0086292C">
      <w:rPr>
        <w:rFonts w:cs="標楷體" w:hint="eastAsia"/>
      </w:rPr>
      <w:t>論文發表會</w:t>
    </w:r>
    <w:proofErr w:type="gramStart"/>
    <w:r w:rsidR="002304CF" w:rsidRPr="002304CF">
      <w:rPr>
        <w:rFonts w:cs="標楷體" w:hint="eastAsia"/>
      </w:rPr>
      <w:t>高熱爐業論文</w:t>
    </w:r>
    <w:proofErr w:type="gramEnd"/>
    <w:r w:rsidR="002304CF" w:rsidRPr="002304CF">
      <w:rPr>
        <w:rFonts w:cs="標楷體" w:hint="eastAsia"/>
      </w:rPr>
      <w:t>獎</w:t>
    </w:r>
    <w:r w:rsidR="00AD16BE">
      <w:rPr>
        <w:rFonts w:cs="標楷體" w:hint="eastAsia"/>
      </w:rPr>
      <w:t>論文集</w:t>
    </w:r>
    <w:r w:rsidR="00027DD6">
      <w:t xml:space="preserve">    </w:t>
    </w:r>
    <w:r w:rsidR="00F33307">
      <w:rPr>
        <w:rFonts w:hint="eastAsia"/>
      </w:rPr>
      <w:t xml:space="preserve">            </w:t>
    </w:r>
  </w:p>
  <w:p w14:paraId="3E079735" w14:textId="0635EEDD" w:rsidR="00AD16BE" w:rsidRDefault="00F33307">
    <w:pPr>
      <w:pStyle w:val="a3"/>
    </w:pPr>
    <w:r w:rsidRPr="00F33307">
      <w:rPr>
        <w:rFonts w:hint="eastAsia"/>
      </w:rPr>
      <w:t>國立</w:t>
    </w:r>
    <w:r w:rsidR="00C266FC">
      <w:rPr>
        <w:rFonts w:hint="eastAsia"/>
      </w:rPr>
      <w:t>東華</w:t>
    </w:r>
    <w:r w:rsidRPr="00F33307">
      <w:rPr>
        <w:rFonts w:hint="eastAsia"/>
      </w:rPr>
      <w:t>大學</w:t>
    </w:r>
    <w:r w:rsidR="002304CF">
      <w:t xml:space="preserve"> </w:t>
    </w:r>
    <w:r w:rsidR="00C266FC">
      <w:rPr>
        <w:rFonts w:cs="標楷體" w:hint="eastAsia"/>
      </w:rPr>
      <w:t>花蓮縣</w:t>
    </w:r>
  </w:p>
  <w:p w14:paraId="4440AAAA" w14:textId="69099A28" w:rsidR="00AD16BE" w:rsidRDefault="00AD16BE">
    <w:pPr>
      <w:pStyle w:val="a3"/>
    </w:pPr>
    <w:r>
      <w:rPr>
        <w:rFonts w:cs="標楷體" w:hint="eastAsia"/>
      </w:rPr>
      <w:t>中華民國一百</w:t>
    </w:r>
    <w:r w:rsidR="00F33307">
      <w:rPr>
        <w:rFonts w:cs="標楷體" w:hint="eastAsia"/>
      </w:rPr>
      <w:t>一十</w:t>
    </w:r>
    <w:r w:rsidR="00C266FC">
      <w:rPr>
        <w:rFonts w:cs="標楷體" w:hint="eastAsia"/>
      </w:rPr>
      <w:t>一</w:t>
    </w:r>
    <w:r w:rsidR="00222BC1">
      <w:rPr>
        <w:rFonts w:cs="標楷體" w:hint="eastAsia"/>
      </w:rPr>
      <w:t>年十二</w:t>
    </w:r>
    <w:bookmarkStart w:id="0" w:name="OLE_LINK1"/>
    <w:r w:rsidR="00B42DE8">
      <w:rPr>
        <w:rFonts w:cs="標楷體" w:hint="eastAsia"/>
      </w:rPr>
      <w:t>月</w:t>
    </w:r>
    <w:r w:rsidR="00C266FC">
      <w:rPr>
        <w:rFonts w:cs="標楷體" w:hint="eastAsia"/>
      </w:rPr>
      <w:t>十</w:t>
    </w:r>
    <w:r w:rsidR="003F5649">
      <w:rPr>
        <w:rFonts w:cs="標楷體" w:hint="eastAsia"/>
      </w:rPr>
      <w:t>日</w:t>
    </w:r>
    <w:r>
      <w:t xml:space="preserve">                            </w:t>
    </w:r>
    <w:r>
      <w:rPr>
        <w:rFonts w:hint="eastAsia"/>
      </w:rPr>
      <w:t xml:space="preserve">     </w:t>
    </w:r>
    <w:bookmarkEnd w:id="0"/>
    <w:r>
      <w:rPr>
        <w:rFonts w:hint="eastAsia"/>
      </w:rPr>
      <w:t xml:space="preserve">        </w:t>
    </w:r>
    <w:r w:rsidR="00472EBB">
      <w:rPr>
        <w:rFonts w:hint="eastAsia"/>
      </w:rPr>
      <w:t xml:space="preserve">    </w:t>
    </w:r>
    <w:r>
      <w:rPr>
        <w:rFonts w:hint="eastAsia"/>
      </w:rPr>
      <w:t>論文編號</w:t>
    </w:r>
    <w:r w:rsidR="0008581F">
      <w:rPr>
        <w:rFonts w:hint="eastAsia"/>
      </w:rPr>
      <w:t xml:space="preserve">: </w:t>
    </w:r>
    <w:r>
      <w:rPr>
        <w:rFonts w:hint="eastAsia"/>
      </w:rPr>
      <w:t>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86D31F"/>
    <w:multiLevelType w:val="hybridMultilevel"/>
    <w:tmpl w:val="D6052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7062F"/>
    <w:multiLevelType w:val="multilevel"/>
    <w:tmpl w:val="DC26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14111"/>
    <w:multiLevelType w:val="multilevel"/>
    <w:tmpl w:val="D402F6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F00233"/>
    <w:multiLevelType w:val="hybridMultilevel"/>
    <w:tmpl w:val="10BE8AC8"/>
    <w:lvl w:ilvl="0" w:tplc="8F46D3E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 w15:restartNumberingAfterBreak="0">
    <w:nsid w:val="57FA644B"/>
    <w:multiLevelType w:val="hybridMultilevel"/>
    <w:tmpl w:val="B634989E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751D32F4"/>
    <w:multiLevelType w:val="hybridMultilevel"/>
    <w:tmpl w:val="EE640A42"/>
    <w:lvl w:ilvl="0" w:tplc="3B4667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39049711">
    <w:abstractNumId w:val="0"/>
  </w:num>
  <w:num w:numId="2" w16cid:durableId="2005356079">
    <w:abstractNumId w:val="4"/>
  </w:num>
  <w:num w:numId="3" w16cid:durableId="1724014722">
    <w:abstractNumId w:val="3"/>
  </w:num>
  <w:num w:numId="4" w16cid:durableId="490484394">
    <w:abstractNumId w:val="5"/>
  </w:num>
  <w:num w:numId="5" w16cid:durableId="1642077871">
    <w:abstractNumId w:val="2"/>
  </w:num>
  <w:num w:numId="6" w16cid:durableId="138131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71"/>
    <w:rsid w:val="00022909"/>
    <w:rsid w:val="00027DD6"/>
    <w:rsid w:val="000406B8"/>
    <w:rsid w:val="00043EA7"/>
    <w:rsid w:val="00084624"/>
    <w:rsid w:val="0008581F"/>
    <w:rsid w:val="000D25D7"/>
    <w:rsid w:val="000E7F78"/>
    <w:rsid w:val="000F1CA6"/>
    <w:rsid w:val="001005DD"/>
    <w:rsid w:val="00101624"/>
    <w:rsid w:val="00105C08"/>
    <w:rsid w:val="00131E6A"/>
    <w:rsid w:val="001324F5"/>
    <w:rsid w:val="00147677"/>
    <w:rsid w:val="001715AC"/>
    <w:rsid w:val="001864BF"/>
    <w:rsid w:val="001B4650"/>
    <w:rsid w:val="001E5891"/>
    <w:rsid w:val="001F7EBC"/>
    <w:rsid w:val="0021188E"/>
    <w:rsid w:val="00222BC1"/>
    <w:rsid w:val="002304CF"/>
    <w:rsid w:val="00233A76"/>
    <w:rsid w:val="00245055"/>
    <w:rsid w:val="002650A8"/>
    <w:rsid w:val="00272459"/>
    <w:rsid w:val="002761B9"/>
    <w:rsid w:val="00285F73"/>
    <w:rsid w:val="00290F8B"/>
    <w:rsid w:val="002A6551"/>
    <w:rsid w:val="002D0CA0"/>
    <w:rsid w:val="00311A99"/>
    <w:rsid w:val="003225C8"/>
    <w:rsid w:val="003375BD"/>
    <w:rsid w:val="00354A88"/>
    <w:rsid w:val="00384510"/>
    <w:rsid w:val="0038794C"/>
    <w:rsid w:val="00390A74"/>
    <w:rsid w:val="003B302E"/>
    <w:rsid w:val="003C7F41"/>
    <w:rsid w:val="003F5649"/>
    <w:rsid w:val="00404746"/>
    <w:rsid w:val="00414DE5"/>
    <w:rsid w:val="00417901"/>
    <w:rsid w:val="00434765"/>
    <w:rsid w:val="00435F28"/>
    <w:rsid w:val="0044750C"/>
    <w:rsid w:val="00470364"/>
    <w:rsid w:val="00472EBB"/>
    <w:rsid w:val="004B13B6"/>
    <w:rsid w:val="004B7014"/>
    <w:rsid w:val="004C5725"/>
    <w:rsid w:val="004D4C5E"/>
    <w:rsid w:val="0050359C"/>
    <w:rsid w:val="0050672B"/>
    <w:rsid w:val="0053263F"/>
    <w:rsid w:val="0054361E"/>
    <w:rsid w:val="0054423A"/>
    <w:rsid w:val="00551C06"/>
    <w:rsid w:val="005570D2"/>
    <w:rsid w:val="0056292D"/>
    <w:rsid w:val="005D300F"/>
    <w:rsid w:val="005D5039"/>
    <w:rsid w:val="00615946"/>
    <w:rsid w:val="0064217D"/>
    <w:rsid w:val="0065089A"/>
    <w:rsid w:val="00652996"/>
    <w:rsid w:val="00660BF9"/>
    <w:rsid w:val="00677D6E"/>
    <w:rsid w:val="006A5C5B"/>
    <w:rsid w:val="006B576D"/>
    <w:rsid w:val="006E6C5E"/>
    <w:rsid w:val="006F2367"/>
    <w:rsid w:val="006F7147"/>
    <w:rsid w:val="00707678"/>
    <w:rsid w:val="007353C3"/>
    <w:rsid w:val="007403A0"/>
    <w:rsid w:val="00761369"/>
    <w:rsid w:val="00774866"/>
    <w:rsid w:val="00775A4B"/>
    <w:rsid w:val="00784FBE"/>
    <w:rsid w:val="00791AFF"/>
    <w:rsid w:val="007A0B12"/>
    <w:rsid w:val="007B3B9D"/>
    <w:rsid w:val="007D560A"/>
    <w:rsid w:val="007E1F2A"/>
    <w:rsid w:val="007E5786"/>
    <w:rsid w:val="00805AB8"/>
    <w:rsid w:val="00834207"/>
    <w:rsid w:val="00837AD5"/>
    <w:rsid w:val="0086292C"/>
    <w:rsid w:val="0087507F"/>
    <w:rsid w:val="00881186"/>
    <w:rsid w:val="008A521B"/>
    <w:rsid w:val="008C0D3A"/>
    <w:rsid w:val="009029EE"/>
    <w:rsid w:val="00925530"/>
    <w:rsid w:val="00943516"/>
    <w:rsid w:val="00943F46"/>
    <w:rsid w:val="00956F51"/>
    <w:rsid w:val="00960385"/>
    <w:rsid w:val="00964E32"/>
    <w:rsid w:val="00983BB9"/>
    <w:rsid w:val="00993FD0"/>
    <w:rsid w:val="00996CBA"/>
    <w:rsid w:val="009A2397"/>
    <w:rsid w:val="009A53DE"/>
    <w:rsid w:val="009B00E2"/>
    <w:rsid w:val="009B5736"/>
    <w:rsid w:val="009D579E"/>
    <w:rsid w:val="009D782E"/>
    <w:rsid w:val="009E25B4"/>
    <w:rsid w:val="009E5CBF"/>
    <w:rsid w:val="00A257E5"/>
    <w:rsid w:val="00A33871"/>
    <w:rsid w:val="00A34A35"/>
    <w:rsid w:val="00A558FF"/>
    <w:rsid w:val="00A95955"/>
    <w:rsid w:val="00AA2B37"/>
    <w:rsid w:val="00AB5B85"/>
    <w:rsid w:val="00AD16BE"/>
    <w:rsid w:val="00AD4985"/>
    <w:rsid w:val="00AE0A4F"/>
    <w:rsid w:val="00AF1CBF"/>
    <w:rsid w:val="00B24A8F"/>
    <w:rsid w:val="00B42DE8"/>
    <w:rsid w:val="00B451C2"/>
    <w:rsid w:val="00B74AFA"/>
    <w:rsid w:val="00BC53E6"/>
    <w:rsid w:val="00BD2496"/>
    <w:rsid w:val="00BE72F7"/>
    <w:rsid w:val="00C218C6"/>
    <w:rsid w:val="00C246A6"/>
    <w:rsid w:val="00C266FC"/>
    <w:rsid w:val="00C27C9B"/>
    <w:rsid w:val="00C337D0"/>
    <w:rsid w:val="00C47128"/>
    <w:rsid w:val="00C55C3E"/>
    <w:rsid w:val="00C71E4D"/>
    <w:rsid w:val="00C8244F"/>
    <w:rsid w:val="00C87451"/>
    <w:rsid w:val="00CB4F61"/>
    <w:rsid w:val="00CC191D"/>
    <w:rsid w:val="00CC3302"/>
    <w:rsid w:val="00CC47AF"/>
    <w:rsid w:val="00CE4836"/>
    <w:rsid w:val="00CF2A4E"/>
    <w:rsid w:val="00D02BB7"/>
    <w:rsid w:val="00D104F6"/>
    <w:rsid w:val="00D523DA"/>
    <w:rsid w:val="00D82D8A"/>
    <w:rsid w:val="00D83B50"/>
    <w:rsid w:val="00D94969"/>
    <w:rsid w:val="00DC1A1C"/>
    <w:rsid w:val="00DC4417"/>
    <w:rsid w:val="00DF5DFA"/>
    <w:rsid w:val="00E0117E"/>
    <w:rsid w:val="00E02144"/>
    <w:rsid w:val="00E2584C"/>
    <w:rsid w:val="00E72B15"/>
    <w:rsid w:val="00E823F4"/>
    <w:rsid w:val="00EA1F5B"/>
    <w:rsid w:val="00EB6A19"/>
    <w:rsid w:val="00ED1BDA"/>
    <w:rsid w:val="00ED28DE"/>
    <w:rsid w:val="00ED6455"/>
    <w:rsid w:val="00EE6AE9"/>
    <w:rsid w:val="00EF3746"/>
    <w:rsid w:val="00F33307"/>
    <w:rsid w:val="00F47D0F"/>
    <w:rsid w:val="00F646CB"/>
    <w:rsid w:val="00FB2197"/>
    <w:rsid w:val="00FE1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F48A18A"/>
  <w15:docId w15:val="{CFB1C836-B8C1-4B56-B4C4-7C3452FE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24F5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24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rsid w:val="0013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3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rsid w:val="001324F5"/>
    <w:rPr>
      <w:color w:val="800080"/>
      <w:u w:val="single"/>
    </w:rPr>
  </w:style>
  <w:style w:type="character" w:styleId="a6">
    <w:name w:val="Hyperlink"/>
    <w:basedOn w:val="a0"/>
    <w:rsid w:val="001324F5"/>
    <w:rPr>
      <w:color w:val="0000FF"/>
      <w:u w:val="single"/>
    </w:rPr>
  </w:style>
  <w:style w:type="paragraph" w:styleId="a7">
    <w:name w:val="Body Text Indent"/>
    <w:basedOn w:val="a"/>
    <w:link w:val="a8"/>
    <w:rsid w:val="00E823F4"/>
    <w:pPr>
      <w:spacing w:line="400" w:lineRule="exact"/>
      <w:ind w:leftChars="221" w:left="530"/>
      <w:jc w:val="both"/>
    </w:pPr>
    <w:rPr>
      <w:rFonts w:eastAsia="華康楷書體W5"/>
      <w:sz w:val="28"/>
    </w:rPr>
  </w:style>
  <w:style w:type="character" w:customStyle="1" w:styleId="a8">
    <w:name w:val="本文縮排 字元"/>
    <w:basedOn w:val="a0"/>
    <w:link w:val="a7"/>
    <w:rsid w:val="00E823F4"/>
    <w:rPr>
      <w:rFonts w:eastAsia="華康楷書體W5"/>
      <w:kern w:val="2"/>
      <w:sz w:val="28"/>
      <w:szCs w:val="24"/>
    </w:rPr>
  </w:style>
  <w:style w:type="paragraph" w:styleId="a9">
    <w:name w:val="Balloon Text"/>
    <w:basedOn w:val="a"/>
    <w:link w:val="aa"/>
    <w:rsid w:val="0095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56F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tsmht.tw@msa.hinet.ne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>National Cheng Kung University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中國機械工程學會第二十六屆全國學術研討會論文格式</dc:title>
  <dc:creator>Ming-hsun Wu</dc:creator>
  <cp:lastModifiedBy>林宏茂</cp:lastModifiedBy>
  <cp:revision>2</cp:revision>
  <cp:lastPrinted>2008-06-19T14:10:00Z</cp:lastPrinted>
  <dcterms:created xsi:type="dcterms:W3CDTF">2022-08-31T02:06:00Z</dcterms:created>
  <dcterms:modified xsi:type="dcterms:W3CDTF">2022-08-31T02:06:00Z</dcterms:modified>
</cp:coreProperties>
</file>